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5F776" w14:textId="5F8DE2E7" w:rsidR="004426AA" w:rsidRPr="00D37D39" w:rsidRDefault="00B559CF" w:rsidP="00CD3149">
      <w:pPr>
        <w:rPr>
          <w:b/>
        </w:rPr>
      </w:pPr>
      <w:r>
        <w:rPr>
          <w:b/>
        </w:rPr>
        <w:t xml:space="preserve"> </w:t>
      </w:r>
      <w:r w:rsidR="004426AA" w:rsidRPr="00D37D39">
        <w:rPr>
          <w:b/>
        </w:rPr>
        <w:t xml:space="preserve">Checklist for planning and managing your housing options services differently over a period of disruption due to Coronavirus (Covid-19) </w:t>
      </w:r>
    </w:p>
    <w:p w14:paraId="0F3346C8" w14:textId="77777777" w:rsidR="004426AA" w:rsidRDefault="004426AA" w:rsidP="00CD3149">
      <w:pPr>
        <w:rPr>
          <w:b/>
        </w:rPr>
      </w:pPr>
    </w:p>
    <w:p w14:paraId="7043583E" w14:textId="1DB55D66" w:rsidR="00EA18D6" w:rsidRPr="00EA18D6" w:rsidRDefault="00EA18D6" w:rsidP="00EA18D6">
      <w:pPr>
        <w:rPr>
          <w:u w:val="single"/>
        </w:rPr>
      </w:pPr>
      <w:r w:rsidRPr="00EA18D6">
        <w:rPr>
          <w:u w:val="single"/>
        </w:rPr>
        <w:t>Please note this</w:t>
      </w:r>
      <w:r>
        <w:rPr>
          <w:u w:val="single"/>
        </w:rPr>
        <w:t xml:space="preserve"> document</w:t>
      </w:r>
      <w:r w:rsidRPr="00EA18D6">
        <w:rPr>
          <w:u w:val="single"/>
        </w:rPr>
        <w:t xml:space="preserve"> was drafted on 10/3/2020. Check </w:t>
      </w:r>
      <w:r>
        <w:rPr>
          <w:u w:val="single"/>
        </w:rPr>
        <w:t xml:space="preserve">Government advice and Public Health England </w:t>
      </w:r>
      <w:r w:rsidRPr="00EA18D6">
        <w:rPr>
          <w:u w:val="single"/>
        </w:rPr>
        <w:t xml:space="preserve">updates continually as elements of this document may </w:t>
      </w:r>
      <w:r>
        <w:rPr>
          <w:u w:val="single"/>
        </w:rPr>
        <w:t xml:space="preserve">not be relevant in the near future. </w:t>
      </w:r>
      <w:r w:rsidRPr="00EA18D6">
        <w:rPr>
          <w:u w:val="single"/>
        </w:rPr>
        <w:t xml:space="preserve"> </w:t>
      </w:r>
    </w:p>
    <w:p w14:paraId="6146B2B9" w14:textId="77777777" w:rsidR="00EA18D6" w:rsidRPr="00D37D39" w:rsidRDefault="00EA18D6" w:rsidP="00CD3149">
      <w:pPr>
        <w:rPr>
          <w:b/>
        </w:rPr>
      </w:pPr>
    </w:p>
    <w:p w14:paraId="0983C86C" w14:textId="3ABC697F" w:rsidR="0043571A" w:rsidRPr="00D37D39" w:rsidRDefault="0043571A" w:rsidP="00CD3149">
      <w:pPr>
        <w:rPr>
          <w:b/>
        </w:rPr>
      </w:pPr>
      <w:r w:rsidRPr="00D37D39">
        <w:rPr>
          <w:b/>
        </w:rPr>
        <w:t xml:space="preserve">Introduction </w:t>
      </w:r>
    </w:p>
    <w:p w14:paraId="213C751E" w14:textId="77777777" w:rsidR="00247D20" w:rsidRPr="00D37D39" w:rsidRDefault="00247D20" w:rsidP="00CD3149">
      <w:pPr>
        <w:rPr>
          <w:b/>
        </w:rPr>
      </w:pPr>
    </w:p>
    <w:p w14:paraId="12F005A6" w14:textId="5B48CB22" w:rsidR="00CD3149" w:rsidRPr="00D37D39" w:rsidRDefault="00247D20" w:rsidP="00CD3149">
      <w:r w:rsidRPr="00D37D39">
        <w:t xml:space="preserve">As the UK </w:t>
      </w:r>
      <w:r w:rsidR="00CD3149" w:rsidRPr="00D37D39">
        <w:t>move</w:t>
      </w:r>
      <w:r w:rsidRPr="00D37D39">
        <w:t>s</w:t>
      </w:r>
      <w:r w:rsidR="00CD3149" w:rsidRPr="00D37D39">
        <w:t xml:space="preserve"> </w:t>
      </w:r>
      <w:r w:rsidR="001B50E3" w:rsidRPr="00D37D39">
        <w:t xml:space="preserve">closer </w:t>
      </w:r>
      <w:r w:rsidR="00CD3149" w:rsidRPr="00D37D39">
        <w:t xml:space="preserve">towards the </w:t>
      </w:r>
      <w:r w:rsidRPr="00D37D39">
        <w:t>‘</w:t>
      </w:r>
      <w:r w:rsidR="00CD3149" w:rsidRPr="00D37D39">
        <w:t>delay</w:t>
      </w:r>
      <w:r w:rsidRPr="00D37D39">
        <w:t>’</w:t>
      </w:r>
      <w:r w:rsidR="00CD3149" w:rsidRPr="00D37D39">
        <w:t xml:space="preserve"> phase of the Coronavirus </w:t>
      </w:r>
      <w:r w:rsidR="00B559CF">
        <w:t>(</w:t>
      </w:r>
      <w:r w:rsidR="00E57D07" w:rsidRPr="00D37D39">
        <w:t>Covid-19</w:t>
      </w:r>
      <w:r w:rsidR="00B559CF">
        <w:t>)</w:t>
      </w:r>
      <w:r w:rsidR="00E57D07" w:rsidRPr="00D37D39">
        <w:t xml:space="preserve"> </w:t>
      </w:r>
      <w:r w:rsidR="00CD3149" w:rsidRPr="00D37D39">
        <w:t>outbreak</w:t>
      </w:r>
      <w:r w:rsidRPr="00D37D39">
        <w:t xml:space="preserve">, </w:t>
      </w:r>
      <w:r w:rsidR="00CD3149" w:rsidRPr="00D37D39">
        <w:t xml:space="preserve">each local authority will be busy developing an Emergency Plan response </w:t>
      </w:r>
      <w:r w:rsidRPr="00D37D39">
        <w:t xml:space="preserve">to manage its services, </w:t>
      </w:r>
      <w:r w:rsidR="00CD3149" w:rsidRPr="00D37D39">
        <w:t>based on guidance from the Government and Public Health England. How essential services</w:t>
      </w:r>
      <w:r w:rsidR="00440713" w:rsidRPr="00D37D39">
        <w:t>,</w:t>
      </w:r>
      <w:r w:rsidR="00CD3149" w:rsidRPr="00D37D39">
        <w:t xml:space="preserve"> including</w:t>
      </w:r>
      <w:r w:rsidR="00BB3D50" w:rsidRPr="00D37D39">
        <w:t xml:space="preserve"> homelessness</w:t>
      </w:r>
      <w:r w:rsidR="00CD3149" w:rsidRPr="00D37D39">
        <w:t xml:space="preserve"> </w:t>
      </w:r>
      <w:r w:rsidR="00BB3D50" w:rsidRPr="00D37D39">
        <w:t>services</w:t>
      </w:r>
      <w:r w:rsidR="00440713" w:rsidRPr="00D37D39">
        <w:t>,</w:t>
      </w:r>
      <w:r w:rsidR="00BB3D50" w:rsidRPr="00D37D39">
        <w:t xml:space="preserve"> </w:t>
      </w:r>
      <w:r w:rsidR="00CD3149" w:rsidRPr="00D37D39">
        <w:t>will continue to be delivered will form part of the Emergency Plan response.</w:t>
      </w:r>
    </w:p>
    <w:p w14:paraId="1D155C64" w14:textId="77777777" w:rsidR="00CD3149" w:rsidRPr="00D37D39" w:rsidRDefault="00CD3149" w:rsidP="00CD3149"/>
    <w:p w14:paraId="57862CD0" w14:textId="179E92C0" w:rsidR="00CD3149" w:rsidRPr="00D37D39" w:rsidRDefault="00CD3149" w:rsidP="00CD3149">
      <w:r w:rsidRPr="00D37D39">
        <w:t>Within local authorities Managers for Housing Options Services are likely to have already been asked to prepare a detailed action plan setting out how statutory homelessness services will be delivered over the time of the Coronavirus</w:t>
      </w:r>
      <w:r w:rsidR="00E57D07" w:rsidRPr="00D37D39">
        <w:t xml:space="preserve"> </w:t>
      </w:r>
      <w:r w:rsidR="00B559CF">
        <w:t>(Covid-19)</w:t>
      </w:r>
      <w:r w:rsidR="00E57D07" w:rsidRPr="00D37D39">
        <w:t xml:space="preserve"> </w:t>
      </w:r>
      <w:r w:rsidR="000B761A" w:rsidRPr="00D37D39">
        <w:t>outbreak</w:t>
      </w:r>
      <w:r w:rsidRPr="00D37D39">
        <w:t xml:space="preserve">, in terms </w:t>
      </w:r>
      <w:r w:rsidR="00491DE1" w:rsidRPr="00D37D39">
        <w:t xml:space="preserve">of </w:t>
      </w:r>
      <w:r w:rsidR="000B761A" w:rsidRPr="00D37D39">
        <w:t>3</w:t>
      </w:r>
      <w:r w:rsidR="00B559CF">
        <w:t xml:space="preserve"> of the 4 </w:t>
      </w:r>
      <w:r w:rsidR="00BF1F75" w:rsidRPr="00D37D39">
        <w:t xml:space="preserve">of the </w:t>
      </w:r>
      <w:r w:rsidR="000B761A" w:rsidRPr="00D37D39">
        <w:t>phases</w:t>
      </w:r>
      <w:r w:rsidR="00B559CF">
        <w:t xml:space="preserve"> </w:t>
      </w:r>
      <w:r w:rsidR="00B559CF" w:rsidRPr="00D37D39">
        <w:t>(containment, delay</w:t>
      </w:r>
      <w:r w:rsidR="00B559CF">
        <w:t xml:space="preserve"> and mitigate</w:t>
      </w:r>
      <w:proofErr w:type="gramStart"/>
      <w:r w:rsidR="00B559CF">
        <w:t>)</w:t>
      </w:r>
      <w:r w:rsidR="00B559CF" w:rsidRPr="00D37D39">
        <w:t xml:space="preserve"> </w:t>
      </w:r>
      <w:r w:rsidR="00B559CF">
        <w:t>,</w:t>
      </w:r>
      <w:proofErr w:type="gramEnd"/>
      <w:r w:rsidR="00B559CF">
        <w:t xml:space="preserve"> </w:t>
      </w:r>
      <w:r w:rsidR="000B761A" w:rsidRPr="00D37D39">
        <w:t xml:space="preserve"> set out by the Government </w:t>
      </w:r>
      <w:r w:rsidR="00546509" w:rsidRPr="00D37D39">
        <w:t>in its plan to manage</w:t>
      </w:r>
      <w:r w:rsidR="00B559CF">
        <w:t xml:space="preserve">  this. </w:t>
      </w:r>
      <w:r w:rsidR="00546509" w:rsidRPr="00D37D39">
        <w:t xml:space="preserve"> </w:t>
      </w:r>
    </w:p>
    <w:p w14:paraId="51720226" w14:textId="77777777" w:rsidR="00CD3149" w:rsidRPr="00D37D39" w:rsidRDefault="00CD3149" w:rsidP="00CD3149"/>
    <w:p w14:paraId="5FBB5857" w14:textId="03BB7A7F" w:rsidR="00440713" w:rsidRPr="00D37D39" w:rsidRDefault="00440713" w:rsidP="00440713">
      <w:r w:rsidRPr="00D37D39">
        <w:t xml:space="preserve">This is a checklist of </w:t>
      </w:r>
      <w:r w:rsidR="00CD3149" w:rsidRPr="00D37D39">
        <w:t>actions</w:t>
      </w:r>
      <w:r w:rsidRPr="00D37D39">
        <w:t xml:space="preserve"> </w:t>
      </w:r>
      <w:r w:rsidR="00CD3149" w:rsidRPr="00D37D39">
        <w:t xml:space="preserve">a Local Authority Housing Options Service may need to consider. </w:t>
      </w:r>
      <w:r w:rsidRPr="00D37D39">
        <w:t>It is intended to be an additional tool for you to use at your discretion, alongside</w:t>
      </w:r>
      <w:r w:rsidR="00B559CF">
        <w:t xml:space="preserve"> any</w:t>
      </w:r>
      <w:r w:rsidRPr="00D37D39">
        <w:t xml:space="preserve"> Government advice</w:t>
      </w:r>
      <w:r w:rsidR="00B559CF">
        <w:t>/guidance</w:t>
      </w:r>
      <w:r w:rsidRPr="00D37D39">
        <w:t xml:space="preserve"> on </w:t>
      </w:r>
      <w:r w:rsidR="00B559CF">
        <w:t xml:space="preserve">homelessness </w:t>
      </w:r>
      <w:r w:rsidRPr="00D37D39">
        <w:t>services to vulnerable people</w:t>
      </w:r>
      <w:r w:rsidR="00B559CF">
        <w:t>, which MHCLG has s</w:t>
      </w:r>
      <w:r w:rsidR="00722377">
        <w:t xml:space="preserve">aid will be published shortly, </w:t>
      </w:r>
      <w:r w:rsidR="00B559CF">
        <w:t xml:space="preserve">as well as </w:t>
      </w:r>
      <w:r w:rsidRPr="00D37D39">
        <w:t>locally determined ways to manage services to the public. It is not based on any guidance issued by the Government as a whole, MHCLG, or Public Heath England</w:t>
      </w:r>
      <w:r w:rsidR="00955B38" w:rsidRPr="00D37D39">
        <w:t xml:space="preserve"> (PHE)</w:t>
      </w:r>
      <w:r w:rsidRPr="00D37D39">
        <w:t xml:space="preserve">. </w:t>
      </w:r>
    </w:p>
    <w:p w14:paraId="08D4C837" w14:textId="77777777" w:rsidR="00440713" w:rsidRPr="00D37D39" w:rsidRDefault="00440713" w:rsidP="00CD3149"/>
    <w:p w14:paraId="1DC95CCD" w14:textId="5EB8E425" w:rsidR="00CD3149" w:rsidRPr="00D37D39" w:rsidRDefault="00C64ED0" w:rsidP="00CD3149">
      <w:r w:rsidRPr="00D37D39">
        <w:t>T</w:t>
      </w:r>
      <w:r w:rsidR="00546509" w:rsidRPr="00D37D39">
        <w:t>h</w:t>
      </w:r>
      <w:r w:rsidRPr="00D37D39">
        <w:t>e checklist</w:t>
      </w:r>
      <w:r w:rsidR="00CD3149" w:rsidRPr="00D37D39">
        <w:t xml:space="preserve"> is intended to help Housing Options Managers and Senior Managers responsible for Emergency Planning, to work through and develop their own emergency action</w:t>
      </w:r>
      <w:r w:rsidRPr="00D37D39">
        <w:t xml:space="preserve"> plan to continue to deliver a </w:t>
      </w:r>
      <w:r w:rsidR="00CD3149" w:rsidRPr="00D37D39">
        <w:t>statutory homelessness service</w:t>
      </w:r>
      <w:r w:rsidRPr="00D37D39">
        <w:t xml:space="preserve"> in changing circumstances and scaled down if necessary</w:t>
      </w:r>
      <w:r w:rsidR="00CD3149" w:rsidRPr="00D37D39">
        <w:t xml:space="preserve">. </w:t>
      </w:r>
      <w:r w:rsidRPr="00D37D39">
        <w:t xml:space="preserve">I hope this will </w:t>
      </w:r>
      <w:r w:rsidR="000863A6" w:rsidRPr="00D37D39">
        <w:t xml:space="preserve">help </w:t>
      </w:r>
      <w:r w:rsidRPr="00D37D39">
        <w:t xml:space="preserve">you </w:t>
      </w:r>
      <w:r w:rsidR="000863A6" w:rsidRPr="00D37D39">
        <w:t xml:space="preserve">to </w:t>
      </w:r>
      <w:proofErr w:type="spellStart"/>
      <w:r w:rsidR="000863A6" w:rsidRPr="00D37D39">
        <w:t>minimise</w:t>
      </w:r>
      <w:proofErr w:type="spellEnd"/>
      <w:r w:rsidR="000863A6" w:rsidRPr="00D37D39">
        <w:t xml:space="preserve"> the impact on people who are already vulnerable due to homelessness and assist </w:t>
      </w:r>
      <w:r w:rsidRPr="00D37D39">
        <w:t xml:space="preserve">you and your teams </w:t>
      </w:r>
      <w:r w:rsidR="000863A6" w:rsidRPr="00D37D39">
        <w:t xml:space="preserve">with </w:t>
      </w:r>
      <w:proofErr w:type="gramStart"/>
      <w:r w:rsidR="000863A6" w:rsidRPr="00D37D39">
        <w:t>maintaining</w:t>
      </w:r>
      <w:proofErr w:type="gramEnd"/>
      <w:r w:rsidR="000863A6" w:rsidRPr="00D37D39">
        <w:t xml:space="preserve"> trust and confidence in your services.</w:t>
      </w:r>
    </w:p>
    <w:p w14:paraId="47A04E7A" w14:textId="77777777" w:rsidR="00CD3149" w:rsidRPr="00D37D39" w:rsidRDefault="00CD3149" w:rsidP="00CD3149"/>
    <w:p w14:paraId="6BEF826C" w14:textId="40746B2E" w:rsidR="00CD3149" w:rsidRPr="00D37D39" w:rsidRDefault="00F618B4" w:rsidP="00CD3149">
      <w:pPr>
        <w:rPr>
          <w:lang w:val="en-GB"/>
        </w:rPr>
      </w:pPr>
      <w:r w:rsidRPr="00D37D39">
        <w:rPr>
          <w:lang w:val="en-GB"/>
        </w:rPr>
        <w:t>The checklist</w:t>
      </w:r>
      <w:r w:rsidR="00CD3149" w:rsidRPr="00D37D39">
        <w:rPr>
          <w:lang w:val="en-GB"/>
        </w:rPr>
        <w:t xml:space="preserve"> is based on the assu</w:t>
      </w:r>
      <w:r w:rsidR="00B559CF">
        <w:rPr>
          <w:lang w:val="en-GB"/>
        </w:rPr>
        <w:t xml:space="preserve">mption that the Government is likely to </w:t>
      </w:r>
      <w:r w:rsidR="00CD3149" w:rsidRPr="00D37D39">
        <w:rPr>
          <w:lang w:val="en-GB"/>
        </w:rPr>
        <w:t xml:space="preserve">shortly move from the </w:t>
      </w:r>
      <w:r w:rsidR="00C64ED0" w:rsidRPr="00D37D39">
        <w:rPr>
          <w:lang w:val="en-GB"/>
        </w:rPr>
        <w:t>‘</w:t>
      </w:r>
      <w:r w:rsidR="00CD3149" w:rsidRPr="00D37D39">
        <w:rPr>
          <w:lang w:val="en-GB"/>
        </w:rPr>
        <w:t>containment</w:t>
      </w:r>
      <w:r w:rsidR="00C64ED0" w:rsidRPr="00D37D39">
        <w:rPr>
          <w:lang w:val="en-GB"/>
        </w:rPr>
        <w:t>’</w:t>
      </w:r>
      <w:r w:rsidR="00CD3149" w:rsidRPr="00D37D39">
        <w:rPr>
          <w:lang w:val="en-GB"/>
        </w:rPr>
        <w:t xml:space="preserve"> to the </w:t>
      </w:r>
      <w:r w:rsidR="00C64ED0" w:rsidRPr="00D37D39">
        <w:rPr>
          <w:lang w:val="en-GB"/>
        </w:rPr>
        <w:t>‘</w:t>
      </w:r>
      <w:r w:rsidR="00CD3149" w:rsidRPr="00D37D39">
        <w:rPr>
          <w:lang w:val="en-GB"/>
        </w:rPr>
        <w:t>delay</w:t>
      </w:r>
      <w:r w:rsidR="00C64ED0" w:rsidRPr="00D37D39">
        <w:rPr>
          <w:lang w:val="en-GB"/>
        </w:rPr>
        <w:t>’</w:t>
      </w:r>
      <w:r w:rsidR="00CD3149" w:rsidRPr="00D37D39">
        <w:rPr>
          <w:lang w:val="en-GB"/>
        </w:rPr>
        <w:t xml:space="preserve"> phase of its response</w:t>
      </w:r>
      <w:r w:rsidR="00C64ED0" w:rsidRPr="00D37D39">
        <w:rPr>
          <w:lang w:val="en-GB"/>
        </w:rPr>
        <w:t>. F</w:t>
      </w:r>
      <w:r w:rsidR="00CD3149" w:rsidRPr="00D37D39">
        <w:rPr>
          <w:lang w:val="en-GB"/>
        </w:rPr>
        <w:t xml:space="preserve">rom what we know to date, it can be assumed that the Government’s official advice may be for essential public services such as homelessness to be delivered </w:t>
      </w:r>
      <w:r w:rsidR="00C64ED0" w:rsidRPr="00D37D39">
        <w:rPr>
          <w:lang w:val="en-GB"/>
        </w:rPr>
        <w:t xml:space="preserve">for a period of time which could be several weeks or more, </w:t>
      </w:r>
      <w:r w:rsidR="00CD3149" w:rsidRPr="00D37D39">
        <w:rPr>
          <w:lang w:val="en-GB"/>
        </w:rPr>
        <w:t>through measures that minimise exposure to the risk o</w:t>
      </w:r>
      <w:r w:rsidR="00B559CF">
        <w:rPr>
          <w:lang w:val="en-GB"/>
        </w:rPr>
        <w:t>f contracting the virus.</w:t>
      </w:r>
      <w:r w:rsidR="00C64ED0" w:rsidRPr="00D37D39">
        <w:rPr>
          <w:lang w:val="en-GB"/>
        </w:rPr>
        <w:t xml:space="preserve"> </w:t>
      </w:r>
    </w:p>
    <w:p w14:paraId="5E6B5CD9" w14:textId="77777777" w:rsidR="00CD3149" w:rsidRPr="00D37D39" w:rsidRDefault="00CD3149" w:rsidP="00CD3149">
      <w:pPr>
        <w:rPr>
          <w:lang w:val="en-GB"/>
        </w:rPr>
      </w:pPr>
    </w:p>
    <w:p w14:paraId="57D5D529" w14:textId="53B0E358" w:rsidR="00CD3149" w:rsidRPr="00D37D39" w:rsidRDefault="00CD3149" w:rsidP="00CD3149">
      <w:pPr>
        <w:rPr>
          <w:lang w:val="en-GB"/>
        </w:rPr>
      </w:pPr>
      <w:r w:rsidRPr="00D37D39">
        <w:rPr>
          <w:lang w:val="en-GB"/>
        </w:rPr>
        <w:t xml:space="preserve">It is important that as a local authority you </w:t>
      </w:r>
      <w:r w:rsidR="00C64ED0" w:rsidRPr="00D37D39">
        <w:rPr>
          <w:lang w:val="en-GB"/>
        </w:rPr>
        <w:t xml:space="preserve">have and can deliver </w:t>
      </w:r>
      <w:r w:rsidRPr="00D37D39">
        <w:rPr>
          <w:lang w:val="en-GB"/>
        </w:rPr>
        <w:t>a ‘Housing Options Emergency Plan’ that has been carefully thought through</w:t>
      </w:r>
      <w:r w:rsidR="00955B38" w:rsidRPr="00D37D39">
        <w:rPr>
          <w:lang w:val="en-GB"/>
        </w:rPr>
        <w:t xml:space="preserve"> - that </w:t>
      </w:r>
      <w:r w:rsidRPr="00D37D39">
        <w:rPr>
          <w:lang w:val="en-GB"/>
        </w:rPr>
        <w:t xml:space="preserve">is realistic and contains actions that are evidenced and achievable. </w:t>
      </w:r>
      <w:r w:rsidR="00955B38" w:rsidRPr="00D37D39">
        <w:rPr>
          <w:lang w:val="en-GB"/>
        </w:rPr>
        <w:t>T</w:t>
      </w:r>
      <w:r w:rsidRPr="00D37D39">
        <w:rPr>
          <w:lang w:val="en-GB"/>
        </w:rPr>
        <w:t>his checklist/action plan has been developed to incorporate</w:t>
      </w:r>
      <w:r w:rsidR="00955B38" w:rsidRPr="00D37D39">
        <w:rPr>
          <w:lang w:val="en-GB"/>
        </w:rPr>
        <w:t xml:space="preserve"> some of</w:t>
      </w:r>
      <w:r w:rsidRPr="00D37D39">
        <w:rPr>
          <w:lang w:val="en-GB"/>
        </w:rPr>
        <w:t xml:space="preserve"> the</w:t>
      </w:r>
      <w:r w:rsidR="00955B38" w:rsidRPr="00D37D39">
        <w:rPr>
          <w:lang w:val="en-GB"/>
        </w:rPr>
        <w:t xml:space="preserve"> key</w:t>
      </w:r>
      <w:r w:rsidRPr="00D37D39">
        <w:rPr>
          <w:lang w:val="en-GB"/>
        </w:rPr>
        <w:t xml:space="preserve"> actions</w:t>
      </w:r>
      <w:r w:rsidR="00955B38" w:rsidRPr="00D37D39">
        <w:rPr>
          <w:lang w:val="en-GB"/>
        </w:rPr>
        <w:t xml:space="preserve"> you may need to take </w:t>
      </w:r>
      <w:r w:rsidRPr="00D37D39">
        <w:rPr>
          <w:lang w:val="en-GB"/>
        </w:rPr>
        <w:t xml:space="preserve">at the level of detail that your authority will need to consider in developing your own plan. </w:t>
      </w:r>
    </w:p>
    <w:p w14:paraId="415F680D" w14:textId="77777777" w:rsidR="00CD3149" w:rsidRPr="00D37D39" w:rsidRDefault="00CD3149" w:rsidP="00CD3149">
      <w:pPr>
        <w:rPr>
          <w:lang w:val="en-GB"/>
        </w:rPr>
      </w:pPr>
    </w:p>
    <w:p w14:paraId="0427929E" w14:textId="77777777" w:rsidR="00CD3149" w:rsidRPr="00D37D39" w:rsidRDefault="00CD3149" w:rsidP="00CD3149">
      <w:pPr>
        <w:rPr>
          <w:lang w:val="en-GB"/>
        </w:rPr>
      </w:pPr>
      <w:r w:rsidRPr="00D37D39">
        <w:rPr>
          <w:lang w:val="en-GB"/>
        </w:rPr>
        <w:t xml:space="preserve">This checklist/action plan has taken account of a number of announced or likely measures. This includes: </w:t>
      </w:r>
    </w:p>
    <w:p w14:paraId="7D306D58" w14:textId="77777777" w:rsidR="00CD3149" w:rsidRPr="00D37D39" w:rsidRDefault="00CD3149" w:rsidP="007C6461">
      <w:pPr>
        <w:pStyle w:val="ListParagraph"/>
        <w:numPr>
          <w:ilvl w:val="0"/>
          <w:numId w:val="6"/>
        </w:numPr>
        <w:rPr>
          <w:lang w:val="en-GB"/>
        </w:rPr>
      </w:pPr>
      <w:r w:rsidRPr="00D37D39">
        <w:rPr>
          <w:lang w:val="en-GB"/>
        </w:rPr>
        <w:t xml:space="preserve">The likely introduction of "social distancing" advice </w:t>
      </w:r>
    </w:p>
    <w:p w14:paraId="45DFC0C7" w14:textId="50F6BA6B" w:rsidR="00CD3149" w:rsidRPr="00D37D39" w:rsidRDefault="00CD3149" w:rsidP="007C6461">
      <w:pPr>
        <w:pStyle w:val="ListParagraph"/>
        <w:numPr>
          <w:ilvl w:val="0"/>
          <w:numId w:val="6"/>
        </w:numPr>
        <w:rPr>
          <w:lang w:val="en-GB"/>
        </w:rPr>
      </w:pPr>
      <w:r w:rsidRPr="00D37D39">
        <w:rPr>
          <w:lang w:val="en-GB"/>
        </w:rPr>
        <w:t xml:space="preserve">The closure of some or all schools </w:t>
      </w:r>
      <w:r w:rsidR="00F618B4" w:rsidRPr="00D37D39">
        <w:rPr>
          <w:lang w:val="en-GB"/>
        </w:rPr>
        <w:t>in an area</w:t>
      </w:r>
    </w:p>
    <w:p w14:paraId="33F37D37" w14:textId="25364347" w:rsidR="00CD3149" w:rsidRPr="00D37D39" w:rsidRDefault="00CD3149" w:rsidP="007C6461">
      <w:pPr>
        <w:pStyle w:val="ListParagraph"/>
        <w:numPr>
          <w:ilvl w:val="0"/>
          <w:numId w:val="6"/>
        </w:numPr>
        <w:rPr>
          <w:lang w:val="en-GB"/>
        </w:rPr>
      </w:pPr>
      <w:r w:rsidRPr="00D37D39">
        <w:rPr>
          <w:lang w:val="en-GB"/>
        </w:rPr>
        <w:lastRenderedPageBreak/>
        <w:t xml:space="preserve">More limited </w:t>
      </w:r>
      <w:r w:rsidR="00F618B4" w:rsidRPr="00D37D39">
        <w:rPr>
          <w:lang w:val="en-GB"/>
        </w:rPr>
        <w:t xml:space="preserve">use of </w:t>
      </w:r>
      <w:r w:rsidRPr="00D37D39">
        <w:rPr>
          <w:lang w:val="en-GB"/>
        </w:rPr>
        <w:t>p</w:t>
      </w:r>
      <w:r w:rsidR="00F618B4" w:rsidRPr="00D37D39">
        <w:rPr>
          <w:lang w:val="en-GB"/>
        </w:rPr>
        <w:t xml:space="preserve">ublic transport </w:t>
      </w:r>
    </w:p>
    <w:p w14:paraId="1F17888A" w14:textId="67257F36" w:rsidR="00CD3149" w:rsidRPr="00D37D39" w:rsidRDefault="004F70B9" w:rsidP="007C6461">
      <w:pPr>
        <w:pStyle w:val="ListParagraph"/>
        <w:numPr>
          <w:ilvl w:val="0"/>
          <w:numId w:val="6"/>
        </w:numPr>
        <w:rPr>
          <w:lang w:val="en-GB"/>
        </w:rPr>
      </w:pPr>
      <w:r w:rsidRPr="00D37D39">
        <w:rPr>
          <w:lang w:val="en-GB"/>
        </w:rPr>
        <w:t>A</w:t>
      </w:r>
      <w:r w:rsidR="00CD3149" w:rsidRPr="00D37D39">
        <w:rPr>
          <w:lang w:val="en-GB"/>
        </w:rPr>
        <w:t xml:space="preserve">dvice or instruction for </w:t>
      </w:r>
      <w:r w:rsidR="00F618B4" w:rsidRPr="00D37D39">
        <w:rPr>
          <w:lang w:val="en-GB"/>
        </w:rPr>
        <w:t>people to work from home</w:t>
      </w:r>
    </w:p>
    <w:p w14:paraId="440E98A3" w14:textId="77777777" w:rsidR="00955B38" w:rsidRPr="00D37D39" w:rsidRDefault="00955B38" w:rsidP="00CD3149">
      <w:pPr>
        <w:rPr>
          <w:lang w:val="en-GB"/>
        </w:rPr>
      </w:pPr>
    </w:p>
    <w:p w14:paraId="2E66567F" w14:textId="19D3442D" w:rsidR="00CD3149" w:rsidRPr="00D37D39" w:rsidRDefault="00F618B4" w:rsidP="00CD3149">
      <w:pPr>
        <w:rPr>
          <w:lang w:val="en-GB"/>
        </w:rPr>
      </w:pPr>
      <w:r w:rsidRPr="00D37D39">
        <w:rPr>
          <w:lang w:val="en-GB"/>
        </w:rPr>
        <w:t xml:space="preserve">There is a possibility that we may see, </w:t>
      </w:r>
      <w:r w:rsidR="00CD3149" w:rsidRPr="00D37D39">
        <w:rPr>
          <w:lang w:val="en-GB"/>
        </w:rPr>
        <w:t>over time</w:t>
      </w:r>
      <w:r w:rsidRPr="00D37D39">
        <w:rPr>
          <w:lang w:val="en-GB"/>
        </w:rPr>
        <w:t xml:space="preserve">, </w:t>
      </w:r>
      <w:r w:rsidR="00CD3149" w:rsidRPr="00D37D39">
        <w:rPr>
          <w:lang w:val="en-GB"/>
        </w:rPr>
        <w:t>measures similar to Italy</w:t>
      </w:r>
      <w:r w:rsidRPr="00D37D39">
        <w:rPr>
          <w:lang w:val="en-GB"/>
        </w:rPr>
        <w:t xml:space="preserve">, </w:t>
      </w:r>
      <w:r w:rsidR="00491DE1" w:rsidRPr="00D37D39">
        <w:rPr>
          <w:lang w:val="en-GB"/>
        </w:rPr>
        <w:t>w</w:t>
      </w:r>
      <w:r w:rsidR="00CD3149" w:rsidRPr="00D37D39">
        <w:rPr>
          <w:lang w:val="en-GB"/>
        </w:rPr>
        <w:t>ith the Government possibly introducing quarantine measures</w:t>
      </w:r>
      <w:r w:rsidR="00955B38" w:rsidRPr="00D37D39">
        <w:rPr>
          <w:lang w:val="en-GB"/>
        </w:rPr>
        <w:t xml:space="preserve"> </w:t>
      </w:r>
      <w:r w:rsidR="00CD3149" w:rsidRPr="00D37D39">
        <w:rPr>
          <w:lang w:val="en-GB"/>
        </w:rPr>
        <w:t>whereby there will be restricted movement within designated areas</w:t>
      </w:r>
      <w:r w:rsidR="00955B38" w:rsidRPr="00D37D39">
        <w:rPr>
          <w:lang w:val="en-GB"/>
        </w:rPr>
        <w:t>,</w:t>
      </w:r>
      <w:r w:rsidR="00CD3149" w:rsidRPr="00D37D39">
        <w:rPr>
          <w:lang w:val="en-GB"/>
        </w:rPr>
        <w:t xml:space="preserve"> meaning that people are unable to move around other than for work-related emergency tasks.  </w:t>
      </w:r>
    </w:p>
    <w:p w14:paraId="248E326E" w14:textId="77777777" w:rsidR="004F70B9" w:rsidRPr="00D37D39" w:rsidRDefault="004F70B9" w:rsidP="00CD3149">
      <w:pPr>
        <w:rPr>
          <w:lang w:val="en-GB"/>
        </w:rPr>
      </w:pPr>
    </w:p>
    <w:p w14:paraId="5AA06D69" w14:textId="58EB3901" w:rsidR="00401BE5" w:rsidRPr="00D37D39" w:rsidRDefault="00955B38" w:rsidP="00401BE5">
      <w:pPr>
        <w:rPr>
          <w:lang w:val="en-GB"/>
        </w:rPr>
      </w:pPr>
      <w:r w:rsidRPr="00D37D39">
        <w:rPr>
          <w:lang w:val="en-GB"/>
        </w:rPr>
        <w:t>A</w:t>
      </w:r>
      <w:r w:rsidR="00401BE5" w:rsidRPr="00D37D39">
        <w:rPr>
          <w:lang w:val="en-GB"/>
        </w:rPr>
        <w:t xml:space="preserve"> Council will take its own decision on planning for essential services based on on-going Government</w:t>
      </w:r>
      <w:r w:rsidRPr="00D37D39">
        <w:rPr>
          <w:lang w:val="en-GB"/>
        </w:rPr>
        <w:t xml:space="preserve"> and PHE advice /</w:t>
      </w:r>
      <w:r w:rsidR="00401BE5" w:rsidRPr="00D37D39">
        <w:rPr>
          <w:lang w:val="en-GB"/>
        </w:rPr>
        <w:t xml:space="preserve">instruction and local circumstances. </w:t>
      </w:r>
      <w:r w:rsidR="00CD3149" w:rsidRPr="00D37D39">
        <w:rPr>
          <w:lang w:val="en-GB"/>
        </w:rPr>
        <w:t>A plan</w:t>
      </w:r>
      <w:r w:rsidR="00401BE5" w:rsidRPr="00D37D39">
        <w:rPr>
          <w:lang w:val="en-GB"/>
        </w:rPr>
        <w:t xml:space="preserve"> </w:t>
      </w:r>
      <w:r w:rsidR="00534939" w:rsidRPr="00D37D39">
        <w:rPr>
          <w:lang w:val="en-GB"/>
        </w:rPr>
        <w:t xml:space="preserve">over the next weeks and months </w:t>
      </w:r>
      <w:r w:rsidR="00CD3149" w:rsidRPr="00D37D39">
        <w:rPr>
          <w:lang w:val="en-GB"/>
        </w:rPr>
        <w:t xml:space="preserve">for </w:t>
      </w:r>
      <w:r w:rsidR="00534939" w:rsidRPr="00D37D39">
        <w:rPr>
          <w:lang w:val="en-GB"/>
        </w:rPr>
        <w:t>continuing to deliver</w:t>
      </w:r>
      <w:r w:rsidR="00CD3149" w:rsidRPr="00D37D39">
        <w:rPr>
          <w:lang w:val="en-GB"/>
        </w:rPr>
        <w:t xml:space="preserve"> your local au</w:t>
      </w:r>
      <w:r w:rsidR="00534939" w:rsidRPr="00D37D39">
        <w:rPr>
          <w:lang w:val="en-GB"/>
        </w:rPr>
        <w:t xml:space="preserve">thority statutory homelessness service to your customers is essential. </w:t>
      </w:r>
      <w:r w:rsidR="00CD3149" w:rsidRPr="00D37D39">
        <w:rPr>
          <w:lang w:val="en-GB"/>
        </w:rPr>
        <w:t xml:space="preserve"> </w:t>
      </w:r>
      <w:r w:rsidR="00401BE5" w:rsidRPr="00D37D39">
        <w:rPr>
          <w:lang w:val="en-GB"/>
        </w:rPr>
        <w:t xml:space="preserve">It’s likely that any plan will need to be reviewed and adapted continually to deal with changes that occur over the period. </w:t>
      </w:r>
    </w:p>
    <w:p w14:paraId="57923CD8" w14:textId="77777777" w:rsidR="00401BE5" w:rsidRPr="00D37D39" w:rsidRDefault="00401BE5" w:rsidP="00CD3149">
      <w:pPr>
        <w:rPr>
          <w:lang w:val="en-GB"/>
        </w:rPr>
      </w:pPr>
    </w:p>
    <w:p w14:paraId="554F9F26" w14:textId="01DB2232" w:rsidR="00CD3149" w:rsidRPr="00D37D39" w:rsidRDefault="00CD3149" w:rsidP="00CD3149">
      <w:pPr>
        <w:rPr>
          <w:lang w:val="en-GB"/>
        </w:rPr>
      </w:pPr>
      <w:r w:rsidRPr="00D37D39">
        <w:rPr>
          <w:lang w:val="en-GB"/>
        </w:rPr>
        <w:t>How long the plan needs to remain in place will depend on the advice issued by Government. The Government’s Chief Scientific Advisor has stated (March 8</w:t>
      </w:r>
      <w:r w:rsidRPr="00D37D39">
        <w:rPr>
          <w:vertAlign w:val="superscript"/>
          <w:lang w:val="en-GB"/>
        </w:rPr>
        <w:t>th</w:t>
      </w:r>
      <w:r w:rsidRPr="00D37D39">
        <w:rPr>
          <w:lang w:val="en-GB"/>
        </w:rPr>
        <w:t>) that a coronavirus outbreak in the UK “was likely to take 12 weeks to reach a peak and maybe "another 12 weeks to go away again".</w:t>
      </w:r>
    </w:p>
    <w:p w14:paraId="2616B6BA" w14:textId="77777777" w:rsidR="00534939" w:rsidRPr="00D37D39" w:rsidRDefault="00534939" w:rsidP="00CD3149">
      <w:pPr>
        <w:rPr>
          <w:lang w:val="en-GB"/>
        </w:rPr>
      </w:pPr>
    </w:p>
    <w:p w14:paraId="270A302F" w14:textId="77777777" w:rsidR="00CD3149" w:rsidRPr="00D37D39" w:rsidRDefault="00CD3149" w:rsidP="00CD3149">
      <w:pPr>
        <w:rPr>
          <w:lang w:val="en-GB"/>
        </w:rPr>
      </w:pPr>
    </w:p>
    <w:p w14:paraId="4E1EB048" w14:textId="46BAC101" w:rsidR="002758FF" w:rsidRPr="00D37D39" w:rsidRDefault="00401BE5" w:rsidP="00CD3149">
      <w:pPr>
        <w:rPr>
          <w:b/>
          <w:i/>
          <w:iCs/>
          <w:lang w:val="en-GB"/>
        </w:rPr>
      </w:pPr>
      <w:r w:rsidRPr="00D37D39">
        <w:rPr>
          <w:b/>
          <w:i/>
          <w:iCs/>
          <w:lang w:val="en-GB"/>
        </w:rPr>
        <w:t>This checklist is</w:t>
      </w:r>
      <w:r w:rsidR="00CD3149" w:rsidRPr="00D37D39">
        <w:rPr>
          <w:b/>
          <w:i/>
          <w:iCs/>
          <w:lang w:val="en-GB"/>
        </w:rPr>
        <w:t xml:space="preserve"> </w:t>
      </w:r>
      <w:r w:rsidR="00CD3149" w:rsidRPr="00D37D39">
        <w:rPr>
          <w:b/>
          <w:i/>
          <w:iCs/>
          <w:u w:val="single"/>
          <w:lang w:val="en-GB"/>
        </w:rPr>
        <w:t>not Government advice or official advice to local authorities</w:t>
      </w:r>
      <w:r w:rsidR="00CD3149" w:rsidRPr="00D37D39">
        <w:rPr>
          <w:b/>
          <w:i/>
          <w:iCs/>
          <w:lang w:val="en-GB"/>
        </w:rPr>
        <w:t xml:space="preserve">. </w:t>
      </w:r>
      <w:r w:rsidR="002758FF" w:rsidRPr="00D37D39">
        <w:rPr>
          <w:b/>
          <w:i/>
          <w:iCs/>
          <w:lang w:val="en-GB"/>
        </w:rPr>
        <w:t xml:space="preserve"> It aims to support Government</w:t>
      </w:r>
      <w:r w:rsidR="00955B38" w:rsidRPr="00D37D39">
        <w:rPr>
          <w:b/>
          <w:i/>
          <w:iCs/>
          <w:lang w:val="en-GB"/>
        </w:rPr>
        <w:t xml:space="preserve"> and PHE</w:t>
      </w:r>
      <w:r w:rsidR="002758FF" w:rsidRPr="00D37D39">
        <w:rPr>
          <w:b/>
          <w:i/>
          <w:iCs/>
          <w:lang w:val="en-GB"/>
        </w:rPr>
        <w:t xml:space="preserve"> advice and activity as well as your own local responses.  </w:t>
      </w:r>
    </w:p>
    <w:p w14:paraId="632A8C14" w14:textId="231DB208" w:rsidR="00CD3149" w:rsidRPr="00D37D39" w:rsidRDefault="00CD3149" w:rsidP="00CD3149">
      <w:pPr>
        <w:rPr>
          <w:b/>
          <w:i/>
          <w:iCs/>
          <w:lang w:val="en-GB"/>
        </w:rPr>
      </w:pPr>
      <w:r w:rsidRPr="00D37D39">
        <w:rPr>
          <w:b/>
          <w:i/>
          <w:iCs/>
          <w:lang w:val="en-GB"/>
        </w:rPr>
        <w:t xml:space="preserve">Housing Options Services should work through their local authority Emergency Planning Teams to develop a </w:t>
      </w:r>
      <w:proofErr w:type="gramStart"/>
      <w:r w:rsidRPr="00D37D39">
        <w:rPr>
          <w:b/>
          <w:i/>
          <w:iCs/>
          <w:lang w:val="en-GB"/>
        </w:rPr>
        <w:t xml:space="preserve">response </w:t>
      </w:r>
      <w:r w:rsidR="002758FF" w:rsidRPr="00D37D39">
        <w:rPr>
          <w:b/>
          <w:i/>
          <w:iCs/>
          <w:lang w:val="en-GB"/>
        </w:rPr>
        <w:t>which</w:t>
      </w:r>
      <w:proofErr w:type="gramEnd"/>
      <w:r w:rsidR="002758FF" w:rsidRPr="00D37D39">
        <w:rPr>
          <w:b/>
          <w:i/>
          <w:iCs/>
          <w:lang w:val="en-GB"/>
        </w:rPr>
        <w:t xml:space="preserve"> is bespoke to the local circumstances, </w:t>
      </w:r>
      <w:r w:rsidRPr="00D37D39">
        <w:rPr>
          <w:b/>
          <w:i/>
          <w:iCs/>
          <w:lang w:val="en-GB"/>
        </w:rPr>
        <w:t>to plan for a pandemic, should one occur. Be prepared to amend the plan in the light of on-going advice issued by the Government, MHCLG and Public Health England</w:t>
      </w:r>
      <w:r w:rsidR="002758FF" w:rsidRPr="00D37D39">
        <w:rPr>
          <w:b/>
          <w:i/>
          <w:iCs/>
          <w:lang w:val="en-GB"/>
        </w:rPr>
        <w:t xml:space="preserve">. Do keep in touch with your HAST adviser in MHCLG if you want specific Government advice. You can contact them on the general HAST email: </w:t>
      </w:r>
      <w:hyperlink r:id="rId9" w:history="1">
        <w:r w:rsidR="002758FF" w:rsidRPr="00D37D39">
          <w:rPr>
            <w:rStyle w:val="Hyperlink"/>
            <w:b/>
            <w:i/>
            <w:iCs/>
            <w:color w:val="auto"/>
            <w:lang w:val="en-GB"/>
          </w:rPr>
          <w:t>HAST@communities.gov.uk</w:t>
        </w:r>
      </w:hyperlink>
    </w:p>
    <w:p w14:paraId="45B6C9D2" w14:textId="77777777" w:rsidR="002758FF" w:rsidRPr="00D37D39" w:rsidRDefault="002758FF" w:rsidP="00CD3149">
      <w:pPr>
        <w:rPr>
          <w:b/>
        </w:rPr>
      </w:pPr>
    </w:p>
    <w:p w14:paraId="724CB840" w14:textId="77777777" w:rsidR="00CD3149" w:rsidRPr="00D37D39" w:rsidRDefault="00CD3149">
      <w:pPr>
        <w:rPr>
          <w:b/>
        </w:rPr>
      </w:pPr>
    </w:p>
    <w:tbl>
      <w:tblPr>
        <w:tblStyle w:val="TableGrid"/>
        <w:tblW w:w="15678" w:type="dxa"/>
        <w:tblLayout w:type="fixed"/>
        <w:tblLook w:val="04A0" w:firstRow="1" w:lastRow="0" w:firstColumn="1" w:lastColumn="0" w:noHBand="0" w:noVBand="1"/>
      </w:tblPr>
      <w:tblGrid>
        <w:gridCol w:w="8382"/>
        <w:gridCol w:w="6"/>
        <w:gridCol w:w="1343"/>
        <w:gridCol w:w="7"/>
        <w:gridCol w:w="5940"/>
      </w:tblGrid>
      <w:tr w:rsidR="00A75CE6" w:rsidRPr="00D37D39" w14:paraId="563E8897" w14:textId="5F28302B" w:rsidTr="00E57D07">
        <w:trPr>
          <w:trHeight w:val="593"/>
        </w:trPr>
        <w:tc>
          <w:tcPr>
            <w:tcW w:w="15678" w:type="dxa"/>
            <w:gridSpan w:val="5"/>
            <w:shd w:val="clear" w:color="auto" w:fill="CCC0D9" w:themeFill="accent4" w:themeFillTint="66"/>
          </w:tcPr>
          <w:p w14:paraId="23CCD4F0" w14:textId="6BBC9DD5" w:rsidR="00A75CE6" w:rsidRPr="00D37D39" w:rsidRDefault="00A75CE6" w:rsidP="00B81218">
            <w:pPr>
              <w:pStyle w:val="ListParagraph"/>
              <w:numPr>
                <w:ilvl w:val="0"/>
                <w:numId w:val="10"/>
              </w:numPr>
              <w:rPr>
                <w:b/>
                <w:i/>
              </w:rPr>
            </w:pPr>
            <w:r w:rsidRPr="00D37D39">
              <w:rPr>
                <w:b/>
              </w:rPr>
              <w:t xml:space="preserve">Where should the Housing Options </w:t>
            </w:r>
            <w:r w:rsidR="008D2C65">
              <w:rPr>
                <w:b/>
              </w:rPr>
              <w:t>p</w:t>
            </w:r>
            <w:r w:rsidRPr="00D37D39">
              <w:rPr>
                <w:b/>
              </w:rPr>
              <w:t>lan</w:t>
            </w:r>
            <w:r w:rsidR="00B81218">
              <w:rPr>
                <w:b/>
              </w:rPr>
              <w:t xml:space="preserve"> for the period of service disruption</w:t>
            </w:r>
            <w:r w:rsidR="008D2C65">
              <w:rPr>
                <w:b/>
              </w:rPr>
              <w:t xml:space="preserve"> </w:t>
            </w:r>
            <w:r w:rsidRPr="00D37D39">
              <w:rPr>
                <w:b/>
              </w:rPr>
              <w:t>sit within the Corporate Emergency Planning process?</w:t>
            </w:r>
          </w:p>
        </w:tc>
      </w:tr>
      <w:tr w:rsidR="00A75CE6" w:rsidRPr="00D37D39" w14:paraId="0E4B7F96" w14:textId="0411C392" w:rsidTr="00E57D07">
        <w:tc>
          <w:tcPr>
            <w:tcW w:w="15678" w:type="dxa"/>
            <w:gridSpan w:val="5"/>
          </w:tcPr>
          <w:p w14:paraId="2FC71E65" w14:textId="47D4A411" w:rsidR="005C0B53" w:rsidRPr="00D37D39" w:rsidRDefault="005C0B53" w:rsidP="00BB23AC">
            <w:pPr>
              <w:rPr>
                <w:b/>
              </w:rPr>
            </w:pPr>
            <w:r w:rsidRPr="00D37D39">
              <w:rPr>
                <w:b/>
              </w:rPr>
              <w:t xml:space="preserve">Note for this section: </w:t>
            </w:r>
          </w:p>
          <w:p w14:paraId="6FA4B345" w14:textId="77777777" w:rsidR="00B81218" w:rsidRDefault="00B81218" w:rsidP="00BB23AC">
            <w:r>
              <w:t xml:space="preserve">I am assuming that Councils will be planning service changes as a result of the outbreak of Corona virus </w:t>
            </w:r>
            <w:proofErr w:type="gramStart"/>
            <w:r>
              <w:t>( Covid</w:t>
            </w:r>
            <w:proofErr w:type="gramEnd"/>
            <w:r>
              <w:t xml:space="preserve">-19) through their emergency planning processes.  </w:t>
            </w:r>
          </w:p>
          <w:p w14:paraId="334FF8B7" w14:textId="77777777" w:rsidR="00B81218" w:rsidRDefault="00B81218" w:rsidP="00BB23AC"/>
          <w:p w14:paraId="5A7143BC" w14:textId="18BE5DD9" w:rsidR="00B8580B" w:rsidRPr="00D37D39" w:rsidRDefault="00B8580B" w:rsidP="00BB23AC">
            <w:r w:rsidRPr="00D37D39">
              <w:t>This section is a ‘one-off’ and seeks to ensure Housing Options Servi</w:t>
            </w:r>
            <w:r w:rsidR="00B81218">
              <w:t>ces are an integral part of your</w:t>
            </w:r>
            <w:r w:rsidRPr="00D37D39">
              <w:t xml:space="preserve"> Council’s emergency planning activity. District Councils within two tier local authority areas will be part of the County Council emergency planning </w:t>
            </w:r>
            <w:r w:rsidR="00B81218">
              <w:t xml:space="preserve">processes as well </w:t>
            </w:r>
            <w:proofErr w:type="gramStart"/>
            <w:r w:rsidR="00B81218">
              <w:t>as  their</w:t>
            </w:r>
            <w:proofErr w:type="gramEnd"/>
            <w:r w:rsidR="00B81218">
              <w:t xml:space="preserve"> own District processes. </w:t>
            </w:r>
          </w:p>
          <w:p w14:paraId="38887D59" w14:textId="77777777" w:rsidR="00B8580B" w:rsidRPr="00D37D39" w:rsidRDefault="00B8580B" w:rsidP="00BB23AC"/>
        </w:tc>
      </w:tr>
      <w:tr w:rsidR="00B8580B" w:rsidRPr="00D37D39" w14:paraId="3595B9F0" w14:textId="673D99D8" w:rsidTr="00E57D07">
        <w:tc>
          <w:tcPr>
            <w:tcW w:w="8388" w:type="dxa"/>
            <w:gridSpan w:val="2"/>
          </w:tcPr>
          <w:p w14:paraId="016A61FB" w14:textId="199D092A" w:rsidR="00725A48" w:rsidRPr="00D37D39" w:rsidRDefault="00B8580B" w:rsidP="00B8580B">
            <w:pPr>
              <w:rPr>
                <w:b/>
                <w:sz w:val="20"/>
                <w:szCs w:val="20"/>
              </w:rPr>
            </w:pPr>
            <w:r w:rsidRPr="00D37D39">
              <w:rPr>
                <w:b/>
                <w:sz w:val="20"/>
                <w:szCs w:val="20"/>
              </w:rPr>
              <w:t xml:space="preserve"> </w:t>
            </w:r>
            <w:r w:rsidR="00401BE5" w:rsidRPr="00D37D39">
              <w:rPr>
                <w:b/>
                <w:sz w:val="20"/>
                <w:szCs w:val="20"/>
              </w:rPr>
              <w:t>Checklist and action(s)</w:t>
            </w:r>
          </w:p>
        </w:tc>
        <w:tc>
          <w:tcPr>
            <w:tcW w:w="1350" w:type="dxa"/>
            <w:gridSpan w:val="2"/>
          </w:tcPr>
          <w:p w14:paraId="693D8E68" w14:textId="0EFFA1B2" w:rsidR="00725A48" w:rsidRPr="00D37D39" w:rsidRDefault="00401BE5" w:rsidP="00BB23AC">
            <w:pPr>
              <w:rPr>
                <w:sz w:val="20"/>
                <w:szCs w:val="20"/>
              </w:rPr>
            </w:pPr>
            <w:r w:rsidRPr="00D37D39">
              <w:rPr>
                <w:b/>
                <w:sz w:val="20"/>
                <w:szCs w:val="20"/>
              </w:rPr>
              <w:t>Officer Responsible for the Action</w:t>
            </w:r>
          </w:p>
        </w:tc>
        <w:tc>
          <w:tcPr>
            <w:tcW w:w="5940" w:type="dxa"/>
          </w:tcPr>
          <w:p w14:paraId="439104CE" w14:textId="77777777" w:rsidR="00B8580B" w:rsidRPr="00D37D39" w:rsidRDefault="00B8580B" w:rsidP="00B8580B">
            <w:pPr>
              <w:rPr>
                <w:b/>
                <w:sz w:val="20"/>
                <w:szCs w:val="20"/>
              </w:rPr>
            </w:pPr>
            <w:r w:rsidRPr="00D37D39">
              <w:rPr>
                <w:b/>
                <w:sz w:val="20"/>
                <w:szCs w:val="20"/>
              </w:rPr>
              <w:t xml:space="preserve">Progress updates </w:t>
            </w:r>
          </w:p>
          <w:p w14:paraId="2D721B38" w14:textId="77777777" w:rsidR="00B8580B" w:rsidRPr="00D37D39" w:rsidRDefault="00B8580B" w:rsidP="00B8580B">
            <w:pPr>
              <w:rPr>
                <w:b/>
                <w:sz w:val="20"/>
                <w:szCs w:val="20"/>
              </w:rPr>
            </w:pPr>
            <w:r w:rsidRPr="00D37D39">
              <w:rPr>
                <w:b/>
                <w:sz w:val="20"/>
                <w:szCs w:val="20"/>
              </w:rPr>
              <w:t xml:space="preserve"> </w:t>
            </w:r>
          </w:p>
          <w:p w14:paraId="4143DD7E" w14:textId="0D8AF8A8" w:rsidR="00725A48" w:rsidRPr="00D37D39" w:rsidRDefault="00B8580B" w:rsidP="00B8580B">
            <w:pPr>
              <w:rPr>
                <w:sz w:val="20"/>
                <w:szCs w:val="20"/>
              </w:rPr>
            </w:pPr>
            <w:r w:rsidRPr="00D37D39">
              <w:rPr>
                <w:b/>
                <w:sz w:val="20"/>
                <w:szCs w:val="20"/>
              </w:rPr>
              <w:t xml:space="preserve">Where action is finished and no further on-going action needed highlight in </w:t>
            </w:r>
            <w:r w:rsidRPr="00D37D39">
              <w:rPr>
                <w:b/>
                <w:sz w:val="20"/>
                <w:szCs w:val="20"/>
                <w:highlight w:val="green"/>
              </w:rPr>
              <w:t>green</w:t>
            </w:r>
          </w:p>
        </w:tc>
      </w:tr>
      <w:tr w:rsidR="00B8580B" w:rsidRPr="00D37D39" w14:paraId="7FAC66BF" w14:textId="6395056F" w:rsidTr="00E57D07">
        <w:tc>
          <w:tcPr>
            <w:tcW w:w="8388" w:type="dxa"/>
            <w:gridSpan w:val="2"/>
          </w:tcPr>
          <w:p w14:paraId="44CE5352" w14:textId="3A5F39B2" w:rsidR="00725A48" w:rsidRPr="00D37D39" w:rsidRDefault="00401BE5" w:rsidP="007C6461">
            <w:pPr>
              <w:pStyle w:val="ListParagraph"/>
              <w:numPr>
                <w:ilvl w:val="1"/>
                <w:numId w:val="14"/>
              </w:numPr>
            </w:pPr>
            <w:r w:rsidRPr="00D37D39">
              <w:lastRenderedPageBreak/>
              <w:t>Decide as a Council whether the emergency response to homelessness should be delivered within an overarching Emergency Plan for all essential services through a ‘One Emergency Team Approach’, or should be delivered as part of the Council’s Emergency Response but specifically through a separate ‘Housing Options Service Emergency Contingency Plan’, approved by the Council’s Emergency Planning Control and Decision Making Group</w:t>
            </w:r>
          </w:p>
          <w:p w14:paraId="4C0AF624" w14:textId="7F03C455" w:rsidR="00D775C3" w:rsidRPr="00D37D39" w:rsidRDefault="00D775C3" w:rsidP="00D775C3">
            <w:pPr>
              <w:pStyle w:val="ListParagraph"/>
              <w:ind w:left="360"/>
            </w:pPr>
          </w:p>
        </w:tc>
        <w:tc>
          <w:tcPr>
            <w:tcW w:w="1350" w:type="dxa"/>
            <w:gridSpan w:val="2"/>
          </w:tcPr>
          <w:p w14:paraId="5B91A7A1" w14:textId="3E717F69" w:rsidR="00725A48" w:rsidRPr="00D37D39" w:rsidRDefault="00725A48" w:rsidP="00BB23AC"/>
        </w:tc>
        <w:tc>
          <w:tcPr>
            <w:tcW w:w="5940" w:type="dxa"/>
          </w:tcPr>
          <w:p w14:paraId="66FE6B48" w14:textId="77777777" w:rsidR="00725A48" w:rsidRPr="00D37D39" w:rsidRDefault="00725A48" w:rsidP="00BB23AC"/>
        </w:tc>
      </w:tr>
      <w:tr w:rsidR="00B8580B" w:rsidRPr="00D37D39" w14:paraId="657F0B2C" w14:textId="4966A1F1" w:rsidTr="00E57D07">
        <w:tc>
          <w:tcPr>
            <w:tcW w:w="8388" w:type="dxa"/>
            <w:gridSpan w:val="2"/>
          </w:tcPr>
          <w:p w14:paraId="5B711F61" w14:textId="1F8E5785" w:rsidR="00725A48" w:rsidRPr="00D37D39" w:rsidRDefault="00725A48" w:rsidP="007C6461">
            <w:pPr>
              <w:pStyle w:val="ListParagraph"/>
              <w:numPr>
                <w:ilvl w:val="1"/>
                <w:numId w:val="11"/>
              </w:numPr>
            </w:pPr>
            <w:r w:rsidRPr="00D37D39">
              <w:t>Does the Housing Option</w:t>
            </w:r>
            <w:r w:rsidR="008D2C65">
              <w:t>s</w:t>
            </w:r>
            <w:r w:rsidRPr="00D37D39">
              <w:t xml:space="preserve"> Lead Manager need to be a full member of the Emergency Planning Control and Decision making Group?</w:t>
            </w:r>
          </w:p>
          <w:p w14:paraId="13EEB130" w14:textId="21B5EF66" w:rsidR="00D775C3" w:rsidRPr="00D37D39" w:rsidRDefault="00D775C3" w:rsidP="00D775C3">
            <w:pPr>
              <w:pStyle w:val="ListParagraph"/>
              <w:ind w:left="360"/>
            </w:pPr>
          </w:p>
        </w:tc>
        <w:tc>
          <w:tcPr>
            <w:tcW w:w="1350" w:type="dxa"/>
            <w:gridSpan w:val="2"/>
          </w:tcPr>
          <w:p w14:paraId="47104565" w14:textId="4752D90B" w:rsidR="00725A48" w:rsidRPr="00D37D39" w:rsidRDefault="00725A48" w:rsidP="00BB23AC"/>
        </w:tc>
        <w:tc>
          <w:tcPr>
            <w:tcW w:w="5940" w:type="dxa"/>
          </w:tcPr>
          <w:p w14:paraId="015F6CE7" w14:textId="77777777" w:rsidR="00725A48" w:rsidRPr="00D37D39" w:rsidRDefault="00725A48" w:rsidP="00BB23AC"/>
        </w:tc>
      </w:tr>
      <w:tr w:rsidR="00B8580B" w:rsidRPr="00D37D39" w14:paraId="2C9B3042" w14:textId="44E17EEF" w:rsidTr="00E57D07">
        <w:trPr>
          <w:trHeight w:val="1322"/>
        </w:trPr>
        <w:tc>
          <w:tcPr>
            <w:tcW w:w="8388" w:type="dxa"/>
            <w:gridSpan w:val="2"/>
          </w:tcPr>
          <w:p w14:paraId="43A70062" w14:textId="5F38EA8D" w:rsidR="00955B38" w:rsidRPr="00D37D39" w:rsidRDefault="005C0B53" w:rsidP="007C6461">
            <w:pPr>
              <w:pStyle w:val="ListParagraph"/>
              <w:numPr>
                <w:ilvl w:val="1"/>
                <w:numId w:val="11"/>
              </w:numPr>
              <w:rPr>
                <w:lang w:val="en-GB"/>
              </w:rPr>
            </w:pPr>
            <w:r w:rsidRPr="00D37D39">
              <w:t xml:space="preserve">Is </w:t>
            </w:r>
            <w:r w:rsidRPr="00D37D39">
              <w:rPr>
                <w:lang w:val="en-GB"/>
              </w:rPr>
              <w:t xml:space="preserve">there a need for a specific Emergency Planning and Control Sub </w:t>
            </w:r>
            <w:r w:rsidRPr="00D37D39">
              <w:t>Group</w:t>
            </w:r>
            <w:r w:rsidRPr="00D37D39">
              <w:rPr>
                <w:lang w:val="en-GB"/>
              </w:rPr>
              <w:t xml:space="preserve"> just for homelessness during the</w:t>
            </w:r>
            <w:r w:rsidR="00491DE1" w:rsidRPr="00D37D39">
              <w:rPr>
                <w:lang w:val="en-GB"/>
              </w:rPr>
              <w:t xml:space="preserve"> period of the health emergency?</w:t>
            </w:r>
            <w:r w:rsidRPr="00D37D39">
              <w:rPr>
                <w:lang w:val="en-GB"/>
              </w:rPr>
              <w:t xml:space="preserve"> If so should this include the Police, Public Health England and Social Services (Children and Adult Services) or any other key agencies?</w:t>
            </w:r>
          </w:p>
          <w:p w14:paraId="55DC79E4" w14:textId="2F48980C" w:rsidR="005C0B53" w:rsidRPr="00D37D39" w:rsidRDefault="005C0B53" w:rsidP="005C0B53">
            <w:pPr>
              <w:pStyle w:val="ListParagraph"/>
              <w:ind w:left="360"/>
            </w:pPr>
          </w:p>
        </w:tc>
        <w:tc>
          <w:tcPr>
            <w:tcW w:w="1350" w:type="dxa"/>
            <w:gridSpan w:val="2"/>
          </w:tcPr>
          <w:p w14:paraId="063CF0AE" w14:textId="28DF9828" w:rsidR="00725A48" w:rsidRPr="00D37D39" w:rsidRDefault="00725A48" w:rsidP="00BB23AC"/>
        </w:tc>
        <w:tc>
          <w:tcPr>
            <w:tcW w:w="5940" w:type="dxa"/>
          </w:tcPr>
          <w:p w14:paraId="19CF6654" w14:textId="77777777" w:rsidR="00725A48" w:rsidRPr="00D37D39" w:rsidRDefault="00725A48" w:rsidP="00BB23AC"/>
        </w:tc>
      </w:tr>
      <w:tr w:rsidR="00EA18D6" w:rsidRPr="00D37D39" w14:paraId="5E194832" w14:textId="77777777" w:rsidTr="00E57D07">
        <w:trPr>
          <w:trHeight w:val="1322"/>
        </w:trPr>
        <w:tc>
          <w:tcPr>
            <w:tcW w:w="8388" w:type="dxa"/>
            <w:gridSpan w:val="2"/>
          </w:tcPr>
          <w:p w14:paraId="11080D9F" w14:textId="4AC7F41F" w:rsidR="00EA18D6" w:rsidRPr="00EA18D6" w:rsidRDefault="00EA18D6" w:rsidP="00EA18D6">
            <w:pPr>
              <w:rPr>
                <w:b/>
              </w:rPr>
            </w:pPr>
            <w:r>
              <w:rPr>
                <w:b/>
              </w:rPr>
              <w:t xml:space="preserve">1.4 </w:t>
            </w:r>
            <w:r w:rsidRPr="00EA18D6">
              <w:rPr>
                <w:b/>
              </w:rPr>
              <w:t>Add in any of your local check list or actions here</w:t>
            </w:r>
          </w:p>
        </w:tc>
        <w:tc>
          <w:tcPr>
            <w:tcW w:w="1350" w:type="dxa"/>
            <w:gridSpan w:val="2"/>
          </w:tcPr>
          <w:p w14:paraId="7CFF37C4" w14:textId="77777777" w:rsidR="00EA18D6" w:rsidRPr="00D37D39" w:rsidRDefault="00EA18D6" w:rsidP="00BB23AC"/>
        </w:tc>
        <w:tc>
          <w:tcPr>
            <w:tcW w:w="5940" w:type="dxa"/>
          </w:tcPr>
          <w:p w14:paraId="660B6472" w14:textId="77777777" w:rsidR="00EA18D6" w:rsidRPr="00D37D39" w:rsidRDefault="00EA18D6" w:rsidP="00BB23AC"/>
        </w:tc>
      </w:tr>
      <w:tr w:rsidR="00A75CE6" w:rsidRPr="00D37D39" w14:paraId="6ABC86C7" w14:textId="45B0C0C1" w:rsidTr="00E57D07">
        <w:tc>
          <w:tcPr>
            <w:tcW w:w="15678" w:type="dxa"/>
            <w:gridSpan w:val="5"/>
            <w:shd w:val="clear" w:color="auto" w:fill="CCC0D9" w:themeFill="accent4" w:themeFillTint="66"/>
          </w:tcPr>
          <w:p w14:paraId="6A772DD7" w14:textId="77777777" w:rsidR="00A75CE6" w:rsidRPr="00D37D39" w:rsidRDefault="00A75CE6" w:rsidP="007C6461">
            <w:pPr>
              <w:pStyle w:val="ListParagraph"/>
              <w:numPr>
                <w:ilvl w:val="0"/>
                <w:numId w:val="10"/>
              </w:numPr>
              <w:ind w:right="-1555"/>
              <w:rPr>
                <w:b/>
                <w:i/>
              </w:rPr>
            </w:pPr>
            <w:r w:rsidRPr="00D37D39">
              <w:rPr>
                <w:b/>
              </w:rPr>
              <w:t>Plan for the staff resources needed to deliver all emergency tasks required</w:t>
            </w:r>
          </w:p>
          <w:p w14:paraId="28DF9038" w14:textId="28B6DAF8" w:rsidR="00A5729D" w:rsidRPr="00D37D39" w:rsidRDefault="00A5729D" w:rsidP="00A5729D">
            <w:pPr>
              <w:pStyle w:val="ListParagraph"/>
              <w:rPr>
                <w:b/>
                <w:i/>
              </w:rPr>
            </w:pPr>
          </w:p>
        </w:tc>
      </w:tr>
      <w:tr w:rsidR="0021013F" w:rsidRPr="00D37D39" w14:paraId="7471C0ED" w14:textId="77777777" w:rsidTr="00B81218">
        <w:trPr>
          <w:trHeight w:val="557"/>
        </w:trPr>
        <w:tc>
          <w:tcPr>
            <w:tcW w:w="15678" w:type="dxa"/>
            <w:gridSpan w:val="5"/>
          </w:tcPr>
          <w:p w14:paraId="6C755209" w14:textId="77777777" w:rsidR="00E57D07" w:rsidRPr="00D37D39" w:rsidRDefault="00E57D07" w:rsidP="005C0B53">
            <w:pPr>
              <w:rPr>
                <w:b/>
              </w:rPr>
            </w:pPr>
          </w:p>
          <w:p w14:paraId="4A300423" w14:textId="47B8E5ED" w:rsidR="00D81C33" w:rsidRPr="00D37D39" w:rsidRDefault="005C0B53" w:rsidP="005C0B53">
            <w:pPr>
              <w:rPr>
                <w:b/>
              </w:rPr>
            </w:pPr>
            <w:r w:rsidRPr="00D37D39">
              <w:rPr>
                <w:b/>
              </w:rPr>
              <w:t xml:space="preserve">Note for this section: </w:t>
            </w:r>
          </w:p>
          <w:p w14:paraId="17EFF626" w14:textId="7716E1A6" w:rsidR="00D81C33" w:rsidRPr="00D37D39" w:rsidRDefault="00D81C33" w:rsidP="00D81C33">
            <w:pPr>
              <w:rPr>
                <w:lang w:val="en-GB"/>
              </w:rPr>
            </w:pPr>
            <w:r w:rsidRPr="00D37D39">
              <w:rPr>
                <w:lang w:val="en-GB"/>
              </w:rPr>
              <w:t xml:space="preserve">Local authorities will be using the Government and Public Health live information on the current infection rates for their area. Based on other countries, it is likely that there will be some school closures, resulting in </w:t>
            </w:r>
            <w:r w:rsidR="002D3E4D" w:rsidRPr="00D37D39">
              <w:rPr>
                <w:lang w:val="en-GB"/>
              </w:rPr>
              <w:t xml:space="preserve">some staff being unable to work, </w:t>
            </w:r>
            <w:r w:rsidRPr="00D37D39">
              <w:rPr>
                <w:lang w:val="en-GB"/>
              </w:rPr>
              <w:t>some staff self-isolating and some who have contracted the Coronavirus</w:t>
            </w:r>
            <w:r w:rsidR="00B81218">
              <w:rPr>
                <w:lang w:val="en-GB"/>
              </w:rPr>
              <w:t xml:space="preserve"> (Covid-19) </w:t>
            </w:r>
            <w:r w:rsidRPr="00D37D39">
              <w:rPr>
                <w:lang w:val="en-GB"/>
              </w:rPr>
              <w:t xml:space="preserve">and not able to work. </w:t>
            </w:r>
          </w:p>
          <w:p w14:paraId="2A6B452D" w14:textId="0AE896DB" w:rsidR="00D81C33" w:rsidRPr="00D37D39" w:rsidRDefault="00D81C33" w:rsidP="00D81C33">
            <w:pPr>
              <w:rPr>
                <w:lang w:val="en-GB"/>
              </w:rPr>
            </w:pPr>
          </w:p>
          <w:p w14:paraId="6B595A25" w14:textId="33CEE7A8" w:rsidR="00D81C33" w:rsidRPr="00D37D39" w:rsidRDefault="00D81C33" w:rsidP="00D81C33">
            <w:pPr>
              <w:rPr>
                <w:lang w:val="en-GB"/>
              </w:rPr>
            </w:pPr>
            <w:r w:rsidRPr="00D37D39">
              <w:rPr>
                <w:lang w:val="en-GB"/>
              </w:rPr>
              <w:t xml:space="preserve">Planning ahead for your workforce will assist you to allocate the tasks on an emergency duty rota basis. </w:t>
            </w:r>
          </w:p>
          <w:p w14:paraId="690CB3BE" w14:textId="77777777" w:rsidR="005C0B53" w:rsidRPr="00D37D39" w:rsidRDefault="005C0B53" w:rsidP="005C0B53">
            <w:pPr>
              <w:rPr>
                <w:lang w:val="en-GB"/>
              </w:rPr>
            </w:pPr>
            <w:r w:rsidRPr="00D37D39">
              <w:rPr>
                <w:lang w:val="en-GB"/>
              </w:rPr>
              <w:t xml:space="preserve">People would be expected (and would no doubt understand and agree) that they might need to work outside of their set JD roles and responsibilities. </w:t>
            </w:r>
          </w:p>
          <w:p w14:paraId="05C0EAD6" w14:textId="77777777" w:rsidR="005C0B53" w:rsidRPr="00D37D39" w:rsidRDefault="005C0B53" w:rsidP="005C0B53">
            <w:pPr>
              <w:rPr>
                <w:lang w:val="en-GB"/>
              </w:rPr>
            </w:pPr>
          </w:p>
          <w:p w14:paraId="68258D41" w14:textId="5536D67A" w:rsidR="005C0B53" w:rsidRPr="00D37D39" w:rsidRDefault="005C0B53" w:rsidP="005C0B53">
            <w:pPr>
              <w:rPr>
                <w:lang w:val="en-GB"/>
              </w:rPr>
            </w:pPr>
            <w:r w:rsidRPr="00D37D39">
              <w:rPr>
                <w:lang w:val="en-GB"/>
              </w:rPr>
              <w:t xml:space="preserve">Members of the Housing Options Team may be asked to do different tasks and will need simple explanations/briefings of the tasks and undertake quickly any basic training on those tasks. For example, a Housing Options Officer may have to undertake in an emergency tasks related to temporary accommodation.  </w:t>
            </w:r>
          </w:p>
          <w:p w14:paraId="03A8D3FA" w14:textId="77777777" w:rsidR="005C0B53" w:rsidRPr="00D37D39" w:rsidRDefault="005C0B53" w:rsidP="005C0B53">
            <w:pPr>
              <w:rPr>
                <w:lang w:val="en-GB"/>
              </w:rPr>
            </w:pPr>
          </w:p>
          <w:p w14:paraId="3FB3B6B7" w14:textId="36473666" w:rsidR="00E57D07" w:rsidRPr="00D37D39" w:rsidRDefault="005C0B53" w:rsidP="004426AA">
            <w:pPr>
              <w:rPr>
                <w:lang w:val="en-GB"/>
              </w:rPr>
            </w:pPr>
            <w:r w:rsidRPr="00D37D39">
              <w:rPr>
                <w:lang w:val="en-GB"/>
              </w:rPr>
              <w:t xml:space="preserve">Where you identify that you have insufficient staff to deliver all emergency tasks feed into the Central Emergency Planning team with a request for staff </w:t>
            </w:r>
            <w:r w:rsidRPr="00D37D39">
              <w:rPr>
                <w:lang w:val="en-GB"/>
              </w:rPr>
              <w:lastRenderedPageBreak/>
              <w:t>to be deployed from other authority services where the closure of all public access services may have freed up resources.</w:t>
            </w:r>
          </w:p>
          <w:p w14:paraId="07D43E96" w14:textId="682F2C8C" w:rsidR="00E57D07" w:rsidRPr="00D37D39" w:rsidRDefault="00E57D07" w:rsidP="004426AA">
            <w:pPr>
              <w:rPr>
                <w:b/>
                <w:i/>
              </w:rPr>
            </w:pPr>
          </w:p>
        </w:tc>
      </w:tr>
      <w:tr w:rsidR="00D775C3" w:rsidRPr="00D37D39" w14:paraId="4FC8D3FA" w14:textId="23AC8199" w:rsidTr="00E57D07">
        <w:trPr>
          <w:trHeight w:val="1169"/>
        </w:trPr>
        <w:tc>
          <w:tcPr>
            <w:tcW w:w="8388" w:type="dxa"/>
            <w:gridSpan w:val="2"/>
          </w:tcPr>
          <w:p w14:paraId="5D8B6811" w14:textId="76FE6CB3" w:rsidR="00D775C3" w:rsidRPr="00D37D39" w:rsidRDefault="00D775C3" w:rsidP="00CB19F5">
            <w:r w:rsidRPr="00D37D39">
              <w:rPr>
                <w:b/>
                <w:sz w:val="20"/>
                <w:szCs w:val="20"/>
              </w:rPr>
              <w:lastRenderedPageBreak/>
              <w:t>Checklist and action(s)</w:t>
            </w:r>
          </w:p>
        </w:tc>
        <w:tc>
          <w:tcPr>
            <w:tcW w:w="1350" w:type="dxa"/>
            <w:gridSpan w:val="2"/>
          </w:tcPr>
          <w:p w14:paraId="482443F8" w14:textId="50FBB698" w:rsidR="00D775C3" w:rsidRPr="00D37D39" w:rsidRDefault="00D775C3" w:rsidP="00BB23AC">
            <w:r w:rsidRPr="00D37D39">
              <w:rPr>
                <w:b/>
                <w:sz w:val="20"/>
                <w:szCs w:val="20"/>
              </w:rPr>
              <w:t>Officer Responsible for the Action</w:t>
            </w:r>
          </w:p>
        </w:tc>
        <w:tc>
          <w:tcPr>
            <w:tcW w:w="5940" w:type="dxa"/>
          </w:tcPr>
          <w:p w14:paraId="6398D3E3" w14:textId="77777777" w:rsidR="00D775C3" w:rsidRPr="00D37D39" w:rsidRDefault="00D775C3" w:rsidP="001B3E77">
            <w:pPr>
              <w:rPr>
                <w:b/>
                <w:sz w:val="20"/>
                <w:szCs w:val="20"/>
              </w:rPr>
            </w:pPr>
            <w:r w:rsidRPr="00D37D39">
              <w:rPr>
                <w:b/>
                <w:sz w:val="20"/>
                <w:szCs w:val="20"/>
              </w:rPr>
              <w:t xml:space="preserve">Progress updates </w:t>
            </w:r>
          </w:p>
          <w:p w14:paraId="7905902A" w14:textId="77777777" w:rsidR="00D775C3" w:rsidRPr="00D37D39" w:rsidRDefault="00D775C3" w:rsidP="001B3E77">
            <w:pPr>
              <w:rPr>
                <w:b/>
                <w:sz w:val="20"/>
                <w:szCs w:val="20"/>
              </w:rPr>
            </w:pPr>
            <w:r w:rsidRPr="00D37D39">
              <w:rPr>
                <w:b/>
                <w:sz w:val="20"/>
                <w:szCs w:val="20"/>
              </w:rPr>
              <w:t xml:space="preserve"> </w:t>
            </w:r>
          </w:p>
          <w:p w14:paraId="2BF48879" w14:textId="6578A041" w:rsidR="00D775C3" w:rsidRPr="00D37D39" w:rsidRDefault="00D775C3" w:rsidP="00BB23AC">
            <w:r w:rsidRPr="00D37D39">
              <w:rPr>
                <w:b/>
                <w:sz w:val="20"/>
                <w:szCs w:val="20"/>
              </w:rPr>
              <w:t xml:space="preserve">Where action is finished and no further on-going action needed highlight in </w:t>
            </w:r>
            <w:r w:rsidRPr="00D37D39">
              <w:rPr>
                <w:b/>
                <w:sz w:val="20"/>
                <w:szCs w:val="20"/>
                <w:highlight w:val="green"/>
              </w:rPr>
              <w:t>green</w:t>
            </w:r>
          </w:p>
        </w:tc>
      </w:tr>
      <w:tr w:rsidR="00D775C3" w:rsidRPr="00D37D39" w14:paraId="287E3F0B" w14:textId="77777777" w:rsidTr="00E57D07">
        <w:trPr>
          <w:trHeight w:val="3689"/>
        </w:trPr>
        <w:tc>
          <w:tcPr>
            <w:tcW w:w="8388" w:type="dxa"/>
            <w:gridSpan w:val="2"/>
          </w:tcPr>
          <w:p w14:paraId="03460D9A" w14:textId="77777777" w:rsidR="00D775C3" w:rsidRPr="00D37D39" w:rsidRDefault="00D775C3" w:rsidP="007C6461">
            <w:pPr>
              <w:pStyle w:val="ListParagraph"/>
              <w:numPr>
                <w:ilvl w:val="1"/>
                <w:numId w:val="12"/>
              </w:numPr>
            </w:pPr>
          </w:p>
          <w:p w14:paraId="318491BB" w14:textId="40C48748" w:rsidR="00D775C3" w:rsidRPr="00D37D39" w:rsidRDefault="00D775C3" w:rsidP="00D775C3">
            <w:proofErr w:type="spellStart"/>
            <w:r w:rsidRPr="00D37D39">
              <w:t>Analyse</w:t>
            </w:r>
            <w:proofErr w:type="spellEnd"/>
            <w:r w:rsidRPr="00D37D39">
              <w:t xml:space="preserve"> and estimate the minimum number of staff that will be required on an ongoing basis</w:t>
            </w:r>
            <w:r w:rsidR="00DF320B">
              <w:t xml:space="preserve"> to deliver Housing Options services during the period of service disruption. </w:t>
            </w:r>
            <w:r w:rsidRPr="00D37D39">
              <w:t xml:space="preserve">To help you to plan your requirement consider the following possible actions: </w:t>
            </w:r>
          </w:p>
          <w:p w14:paraId="2D2D131C" w14:textId="77777777" w:rsidR="00D775C3" w:rsidRPr="00D37D39" w:rsidRDefault="00D775C3" w:rsidP="00D775C3"/>
          <w:p w14:paraId="45D78309" w14:textId="77777777" w:rsidR="00D775C3" w:rsidRPr="00D37D39" w:rsidRDefault="00D775C3" w:rsidP="007C6461">
            <w:pPr>
              <w:pStyle w:val="ListParagraph"/>
              <w:numPr>
                <w:ilvl w:val="0"/>
                <w:numId w:val="9"/>
              </w:numPr>
            </w:pPr>
            <w:r w:rsidRPr="00D37D39">
              <w:t xml:space="preserve">Use Government live data to predict the % of front line staff that are likely to be sick at any time, or who will need to self-isolate and amend this each week with real time information. </w:t>
            </w:r>
          </w:p>
          <w:p w14:paraId="3542F662" w14:textId="77777777" w:rsidR="00D775C3" w:rsidRPr="00D37D39" w:rsidRDefault="00D775C3" w:rsidP="00D775C3">
            <w:pPr>
              <w:pStyle w:val="ListParagraph"/>
            </w:pPr>
          </w:p>
          <w:p w14:paraId="77CAC16A" w14:textId="77777777" w:rsidR="00D775C3" w:rsidRPr="00D37D39" w:rsidRDefault="00D775C3" w:rsidP="007C6461">
            <w:pPr>
              <w:pStyle w:val="ListParagraph"/>
              <w:numPr>
                <w:ilvl w:val="0"/>
                <w:numId w:val="9"/>
              </w:numPr>
            </w:pPr>
            <w:r w:rsidRPr="00D37D39">
              <w:t xml:space="preserve">Work on the assumption that the number of staff available to work centrally could be significantly reduced because of: </w:t>
            </w:r>
          </w:p>
          <w:p w14:paraId="386AF4D9" w14:textId="77777777" w:rsidR="00D775C3" w:rsidRPr="00D37D39" w:rsidRDefault="00D775C3" w:rsidP="00D775C3">
            <w:pPr>
              <w:pStyle w:val="ListParagraph"/>
            </w:pPr>
            <w:r w:rsidRPr="00D37D39">
              <w:t xml:space="preserve">Full or partial school closures leaving many staff unable to come into a central location due to child care problems. </w:t>
            </w:r>
          </w:p>
          <w:p w14:paraId="7A3FEDB0" w14:textId="77777777" w:rsidR="00D775C3" w:rsidRPr="00D37D39" w:rsidRDefault="00D775C3" w:rsidP="00D775C3">
            <w:pPr>
              <w:pStyle w:val="ListParagraph"/>
            </w:pPr>
            <w:r w:rsidRPr="00D37D39">
              <w:t xml:space="preserve">This may further be exacerbated by a reduction in public transport.  </w:t>
            </w:r>
          </w:p>
          <w:p w14:paraId="7CC622E7" w14:textId="77777777" w:rsidR="00D775C3" w:rsidRPr="00D37D39" w:rsidRDefault="00D775C3" w:rsidP="00D775C3">
            <w:pPr>
              <w:pStyle w:val="ListParagraph"/>
              <w:ind w:left="360"/>
            </w:pPr>
          </w:p>
        </w:tc>
        <w:tc>
          <w:tcPr>
            <w:tcW w:w="1350" w:type="dxa"/>
            <w:gridSpan w:val="2"/>
          </w:tcPr>
          <w:p w14:paraId="5835FA4B" w14:textId="77777777" w:rsidR="00D775C3" w:rsidRPr="00D37D39" w:rsidRDefault="00D775C3" w:rsidP="00BB23AC"/>
        </w:tc>
        <w:tc>
          <w:tcPr>
            <w:tcW w:w="5940" w:type="dxa"/>
          </w:tcPr>
          <w:p w14:paraId="29CFEB2F" w14:textId="77777777" w:rsidR="00D775C3" w:rsidRPr="00D37D39" w:rsidRDefault="00D775C3" w:rsidP="00BB23AC"/>
        </w:tc>
      </w:tr>
      <w:tr w:rsidR="00D775C3" w:rsidRPr="00D37D39" w14:paraId="307491E8" w14:textId="5F246525" w:rsidTr="00E57D07">
        <w:tc>
          <w:tcPr>
            <w:tcW w:w="8388" w:type="dxa"/>
            <w:gridSpan w:val="2"/>
          </w:tcPr>
          <w:p w14:paraId="2AE25D75" w14:textId="77777777" w:rsidR="00D775C3" w:rsidRPr="00D37D39" w:rsidRDefault="00D775C3" w:rsidP="002D3E4D">
            <w:r w:rsidRPr="00D37D39">
              <w:t xml:space="preserve">2.2  </w:t>
            </w:r>
          </w:p>
          <w:p w14:paraId="20849526" w14:textId="2399E0A4" w:rsidR="00D775C3" w:rsidRPr="00D37D39" w:rsidRDefault="00D775C3" w:rsidP="002D3E4D">
            <w:r w:rsidRPr="00D37D39">
              <w:t>On an ongoing basis identify which staff would be able to undertake work outside of home and which staff could only work from home due to self-isolation, childcare issues, or other restrictions. For example, identify any staff that cannot work outside of their home due to an existing health condition and allocate those staff to duty tasks such as providing a telephone access for new cases presenting and existing cases with an emergency problem</w:t>
            </w:r>
          </w:p>
          <w:p w14:paraId="6670F3A5" w14:textId="49280CEC" w:rsidR="00D775C3" w:rsidRPr="00D37D39" w:rsidRDefault="00D775C3" w:rsidP="002D3E4D"/>
        </w:tc>
        <w:tc>
          <w:tcPr>
            <w:tcW w:w="1350" w:type="dxa"/>
            <w:gridSpan w:val="2"/>
          </w:tcPr>
          <w:p w14:paraId="163FFBAD" w14:textId="43E393B8" w:rsidR="00D775C3" w:rsidRPr="00D37D39" w:rsidRDefault="00D775C3" w:rsidP="00BB23AC"/>
        </w:tc>
        <w:tc>
          <w:tcPr>
            <w:tcW w:w="5940" w:type="dxa"/>
          </w:tcPr>
          <w:p w14:paraId="12491875" w14:textId="77777777" w:rsidR="00D775C3" w:rsidRPr="00D37D39" w:rsidRDefault="00D775C3" w:rsidP="00BB23AC"/>
        </w:tc>
      </w:tr>
      <w:tr w:rsidR="00D775C3" w:rsidRPr="00D37D39" w14:paraId="544F8096" w14:textId="193BF615" w:rsidTr="00E57D07">
        <w:tc>
          <w:tcPr>
            <w:tcW w:w="8388" w:type="dxa"/>
            <w:gridSpan w:val="2"/>
          </w:tcPr>
          <w:p w14:paraId="6B23D4D9" w14:textId="77777777" w:rsidR="00D775C3" w:rsidRPr="00D37D39" w:rsidRDefault="00D775C3" w:rsidP="002D3E4D">
            <w:r w:rsidRPr="00D37D39">
              <w:t xml:space="preserve">2.3  </w:t>
            </w:r>
          </w:p>
          <w:p w14:paraId="5F790B77" w14:textId="58A975B4" w:rsidR="00D775C3" w:rsidRPr="00D37D39" w:rsidRDefault="00D775C3" w:rsidP="002D3E4D">
            <w:r w:rsidRPr="00D37D39">
              <w:t xml:space="preserve">If, or when, the decision is taken that Council and Housing Options staff should work from home, there is still likely to be a need for a minimum office presence. Some of the tasks that may still require a small central team if there is no IT available remotely to support this: </w:t>
            </w:r>
          </w:p>
          <w:p w14:paraId="41B9CF7D" w14:textId="77777777" w:rsidR="00D775C3" w:rsidRPr="00D37D39" w:rsidRDefault="00D775C3" w:rsidP="007C6461">
            <w:pPr>
              <w:pStyle w:val="ListParagraph"/>
              <w:numPr>
                <w:ilvl w:val="0"/>
                <w:numId w:val="4"/>
              </w:numPr>
            </w:pPr>
            <w:r w:rsidRPr="00D37D39">
              <w:lastRenderedPageBreak/>
              <w:t xml:space="preserve">Managers attending daily Corporate Emergency Planning Meetings </w:t>
            </w:r>
          </w:p>
          <w:p w14:paraId="1059C089" w14:textId="77777777" w:rsidR="00D775C3" w:rsidRPr="00D37D39" w:rsidRDefault="00D775C3" w:rsidP="007C6461">
            <w:pPr>
              <w:pStyle w:val="ListParagraph"/>
              <w:numPr>
                <w:ilvl w:val="0"/>
                <w:numId w:val="4"/>
              </w:numPr>
            </w:pPr>
            <w:r w:rsidRPr="00D37D39">
              <w:t>Accessing IT to deal with queries where there is no remote access</w:t>
            </w:r>
          </w:p>
          <w:p w14:paraId="5E3BFE3E" w14:textId="77777777" w:rsidR="00D775C3" w:rsidRPr="00D37D39" w:rsidRDefault="00D775C3" w:rsidP="007C6461">
            <w:pPr>
              <w:pStyle w:val="ListParagraph"/>
              <w:numPr>
                <w:ilvl w:val="0"/>
                <w:numId w:val="4"/>
              </w:numPr>
            </w:pPr>
            <w:r w:rsidRPr="00D37D39">
              <w:t xml:space="preserve">Coordinating information to Government  </w:t>
            </w:r>
          </w:p>
          <w:p w14:paraId="3E956C63" w14:textId="77777777" w:rsidR="00D775C3" w:rsidRPr="00D37D39" w:rsidRDefault="00D775C3" w:rsidP="007C6461">
            <w:pPr>
              <w:pStyle w:val="ListParagraph"/>
              <w:numPr>
                <w:ilvl w:val="0"/>
                <w:numId w:val="4"/>
              </w:numPr>
            </w:pPr>
            <w:r w:rsidRPr="00D37D39">
              <w:t xml:space="preserve">Collating daily/weekly core information for example - the number of new approaches, number of new TA placements, Number of TA units available, issues log </w:t>
            </w:r>
          </w:p>
          <w:p w14:paraId="64F2E5F1" w14:textId="77777777" w:rsidR="00D775C3" w:rsidRPr="00D37D39" w:rsidRDefault="00D775C3" w:rsidP="007C6461">
            <w:pPr>
              <w:pStyle w:val="ListParagraph"/>
              <w:numPr>
                <w:ilvl w:val="0"/>
                <w:numId w:val="4"/>
              </w:numPr>
            </w:pPr>
            <w:r w:rsidRPr="00D37D39">
              <w:t>Emergencies such as giving out of keys to vacant temporary accommodation</w:t>
            </w:r>
          </w:p>
          <w:p w14:paraId="030E4A86" w14:textId="64DFF205" w:rsidR="00D775C3" w:rsidRPr="00D37D39" w:rsidRDefault="00D775C3" w:rsidP="00D775C3">
            <w:pPr>
              <w:pStyle w:val="ListParagraph"/>
              <w:ind w:left="360"/>
            </w:pPr>
          </w:p>
        </w:tc>
        <w:tc>
          <w:tcPr>
            <w:tcW w:w="1350" w:type="dxa"/>
            <w:gridSpan w:val="2"/>
          </w:tcPr>
          <w:p w14:paraId="564DB6F8" w14:textId="76057E66" w:rsidR="00D775C3" w:rsidRPr="00D37D39" w:rsidRDefault="00D775C3" w:rsidP="00BB23AC"/>
        </w:tc>
        <w:tc>
          <w:tcPr>
            <w:tcW w:w="5940" w:type="dxa"/>
          </w:tcPr>
          <w:p w14:paraId="2C5C323C" w14:textId="77777777" w:rsidR="00D775C3" w:rsidRPr="00D37D39" w:rsidRDefault="00D775C3" w:rsidP="00BB23AC"/>
        </w:tc>
      </w:tr>
      <w:tr w:rsidR="00D775C3" w:rsidRPr="00D37D39" w14:paraId="5FA4CA63" w14:textId="44071F9E" w:rsidTr="00E57D07">
        <w:tc>
          <w:tcPr>
            <w:tcW w:w="8388" w:type="dxa"/>
            <w:gridSpan w:val="2"/>
          </w:tcPr>
          <w:p w14:paraId="145EEB1F" w14:textId="77777777" w:rsidR="00D775C3" w:rsidRPr="00D37D39" w:rsidRDefault="00D775C3" w:rsidP="007C6461">
            <w:pPr>
              <w:pStyle w:val="ListParagraph"/>
              <w:numPr>
                <w:ilvl w:val="1"/>
                <w:numId w:val="13"/>
              </w:numPr>
              <w:rPr>
                <w:lang w:val="en-GB"/>
              </w:rPr>
            </w:pPr>
          </w:p>
          <w:p w14:paraId="3A7025B6" w14:textId="270C34DA" w:rsidR="00D775C3" w:rsidRPr="00D37D39" w:rsidRDefault="00D775C3" w:rsidP="002D3E4D">
            <w:pPr>
              <w:rPr>
                <w:lang w:val="en-GB"/>
              </w:rPr>
            </w:pPr>
            <w:r w:rsidRPr="00D37D39">
              <w:rPr>
                <w:lang w:val="en-GB"/>
              </w:rPr>
              <w:t xml:space="preserve">Decide what the minimum office presence should be and designate workstations in the office for staff that may be required to work from the central Housing Options Office. </w:t>
            </w:r>
          </w:p>
          <w:p w14:paraId="6BFB5CF9" w14:textId="77777777" w:rsidR="00D775C3" w:rsidRPr="00D37D39" w:rsidRDefault="00D775C3" w:rsidP="002D3E4D">
            <w:pPr>
              <w:rPr>
                <w:lang w:val="en-GB"/>
              </w:rPr>
            </w:pPr>
          </w:p>
          <w:p w14:paraId="556C2E4F" w14:textId="77777777" w:rsidR="00D775C3" w:rsidRPr="00D37D39" w:rsidRDefault="00D775C3" w:rsidP="002D3E4D">
            <w:pPr>
              <w:rPr>
                <w:lang w:val="en-GB"/>
              </w:rPr>
            </w:pPr>
            <w:r w:rsidRPr="00D37D39">
              <w:rPr>
                <w:lang w:val="en-GB"/>
              </w:rPr>
              <w:t xml:space="preserve">Remember: Current advice on social isolation is for people to sit at least 1m (3ft) apart. It should be possible to increase this distance and deliver the number of workstations you estimate you will require. </w:t>
            </w:r>
          </w:p>
          <w:p w14:paraId="7705F696" w14:textId="7EC882AD" w:rsidR="00D775C3" w:rsidRPr="00D37D39" w:rsidRDefault="00D775C3" w:rsidP="002D3E4D">
            <w:pPr>
              <w:rPr>
                <w:lang w:val="en-GB"/>
              </w:rPr>
            </w:pPr>
          </w:p>
        </w:tc>
        <w:tc>
          <w:tcPr>
            <w:tcW w:w="1350" w:type="dxa"/>
            <w:gridSpan w:val="2"/>
          </w:tcPr>
          <w:p w14:paraId="3AD1C9C9" w14:textId="0C684498" w:rsidR="00D775C3" w:rsidRPr="00D37D39" w:rsidRDefault="00D775C3" w:rsidP="00BB23AC">
            <w:pPr>
              <w:rPr>
                <w:lang w:val="en-GB"/>
              </w:rPr>
            </w:pPr>
          </w:p>
        </w:tc>
        <w:tc>
          <w:tcPr>
            <w:tcW w:w="5940" w:type="dxa"/>
          </w:tcPr>
          <w:p w14:paraId="6054DB8B" w14:textId="77777777" w:rsidR="00D775C3" w:rsidRPr="00D37D39" w:rsidRDefault="00D775C3" w:rsidP="00BB23AC">
            <w:pPr>
              <w:rPr>
                <w:lang w:val="en-GB"/>
              </w:rPr>
            </w:pPr>
          </w:p>
        </w:tc>
      </w:tr>
      <w:tr w:rsidR="00D775C3" w:rsidRPr="00D37D39" w14:paraId="29BA72E5" w14:textId="327759F5" w:rsidTr="00E57D07">
        <w:tc>
          <w:tcPr>
            <w:tcW w:w="8388" w:type="dxa"/>
            <w:gridSpan w:val="2"/>
          </w:tcPr>
          <w:p w14:paraId="37C42D9F" w14:textId="7C170F10" w:rsidR="00D775C3" w:rsidRPr="00D37D39" w:rsidRDefault="00D775C3" w:rsidP="002D3E4D">
            <w:pPr>
              <w:rPr>
                <w:lang w:val="en-GB"/>
              </w:rPr>
            </w:pPr>
            <w:r w:rsidRPr="00D37D39">
              <w:rPr>
                <w:lang w:val="en-GB"/>
              </w:rPr>
              <w:t xml:space="preserve">2.5 </w:t>
            </w:r>
          </w:p>
          <w:p w14:paraId="1E4E2304" w14:textId="36A20235" w:rsidR="00D775C3" w:rsidRPr="00D37D39" w:rsidRDefault="00D775C3" w:rsidP="002D3E4D">
            <w:pPr>
              <w:rPr>
                <w:lang w:val="en-GB"/>
              </w:rPr>
            </w:pPr>
            <w:r w:rsidRPr="00D37D39">
              <w:rPr>
                <w:lang w:val="en-GB"/>
              </w:rPr>
              <w:t>Prepare a staff resource plan. This will need to be updated on a weekly/daily basis. Here is an example:</w:t>
            </w:r>
          </w:p>
          <w:p w14:paraId="64C1D9F9" w14:textId="77777777" w:rsidR="00D775C3" w:rsidRPr="00D37D39" w:rsidRDefault="00D775C3" w:rsidP="002D3E4D">
            <w:pPr>
              <w:rPr>
                <w:lang w:val="en-GB"/>
              </w:rPr>
            </w:pPr>
          </w:p>
          <w:p w14:paraId="0F3DB50D" w14:textId="77777777" w:rsidR="00D775C3" w:rsidRPr="00D37D39" w:rsidRDefault="00D775C3" w:rsidP="002D3E4D">
            <w:pPr>
              <w:rPr>
                <w:lang w:val="en-GB"/>
              </w:rPr>
            </w:pPr>
            <w:r w:rsidRPr="00D37D39">
              <w:rPr>
                <w:lang w:val="en-GB"/>
              </w:rPr>
              <w:t xml:space="preserve">Total Potential Team 10 people:  </w:t>
            </w:r>
          </w:p>
          <w:p w14:paraId="4D5772E3" w14:textId="77777777" w:rsidR="00D775C3" w:rsidRPr="00D37D39" w:rsidRDefault="00D775C3" w:rsidP="007C6461">
            <w:pPr>
              <w:pStyle w:val="ListParagraph"/>
              <w:numPr>
                <w:ilvl w:val="0"/>
                <w:numId w:val="5"/>
              </w:numPr>
              <w:rPr>
                <w:lang w:val="en-GB"/>
              </w:rPr>
            </w:pPr>
            <w:r w:rsidRPr="00D37D39">
              <w:rPr>
                <w:lang w:val="en-GB"/>
              </w:rPr>
              <w:t xml:space="preserve">1 x Officer – Already on long-term sickness and no immediate prospect of return to work </w:t>
            </w:r>
          </w:p>
          <w:p w14:paraId="2EDF4D07" w14:textId="77777777" w:rsidR="00D775C3" w:rsidRPr="00D37D39" w:rsidRDefault="00D775C3" w:rsidP="007C6461">
            <w:pPr>
              <w:pStyle w:val="ListParagraph"/>
              <w:numPr>
                <w:ilvl w:val="0"/>
                <w:numId w:val="5"/>
              </w:numPr>
              <w:rPr>
                <w:lang w:val="en-GB"/>
              </w:rPr>
            </w:pPr>
            <w:r w:rsidRPr="00D37D39">
              <w:rPr>
                <w:lang w:val="en-GB"/>
              </w:rPr>
              <w:t xml:space="preserve">2 x Officers with an existing medical condition identified as a greater risk – to be allocated telephone only tasks </w:t>
            </w:r>
          </w:p>
          <w:p w14:paraId="479AC1DC" w14:textId="77777777" w:rsidR="00D775C3" w:rsidRPr="00D37D39" w:rsidRDefault="00D775C3" w:rsidP="007C6461">
            <w:pPr>
              <w:pStyle w:val="ListParagraph"/>
              <w:numPr>
                <w:ilvl w:val="0"/>
                <w:numId w:val="5"/>
              </w:numPr>
              <w:rPr>
                <w:lang w:val="en-GB"/>
              </w:rPr>
            </w:pPr>
            <w:r w:rsidRPr="00D37D39">
              <w:rPr>
                <w:lang w:val="en-GB"/>
              </w:rPr>
              <w:t xml:space="preserve">2 x Officers with no childcare option if schools close - to be allocated telephone only tasks if a decision is taken to close schools </w:t>
            </w:r>
          </w:p>
          <w:p w14:paraId="0DB78F8C" w14:textId="5EF5979C" w:rsidR="00E57D07" w:rsidRPr="00EA18D6" w:rsidRDefault="00D775C3" w:rsidP="00EA18D6">
            <w:pPr>
              <w:pStyle w:val="ListParagraph"/>
              <w:numPr>
                <w:ilvl w:val="0"/>
                <w:numId w:val="5"/>
              </w:numPr>
              <w:rPr>
                <w:lang w:val="en-GB"/>
              </w:rPr>
            </w:pPr>
            <w:r w:rsidRPr="00EA18D6">
              <w:rPr>
                <w:lang w:val="en-GB"/>
              </w:rPr>
              <w:t>5 x Officers with no childcare issues who do not have childcare restrictions  - can be allocated a full range of tasks including attending central office core emergency team and any emergency outreach work</w:t>
            </w:r>
          </w:p>
          <w:p w14:paraId="560AA143" w14:textId="77777777" w:rsidR="00E57D07" w:rsidRPr="00D37D39" w:rsidRDefault="00E57D07" w:rsidP="002D3E4D">
            <w:pPr>
              <w:rPr>
                <w:lang w:val="en-GB"/>
              </w:rPr>
            </w:pPr>
          </w:p>
          <w:p w14:paraId="4FF52EBA" w14:textId="77777777" w:rsidR="00D775C3" w:rsidRPr="00D37D39" w:rsidRDefault="00D775C3" w:rsidP="002D3E4D">
            <w:pPr>
              <w:rPr>
                <w:lang w:val="en-GB"/>
              </w:rPr>
            </w:pPr>
          </w:p>
        </w:tc>
        <w:tc>
          <w:tcPr>
            <w:tcW w:w="1350" w:type="dxa"/>
            <w:gridSpan w:val="2"/>
          </w:tcPr>
          <w:p w14:paraId="0C0E6B97" w14:textId="30C2029F" w:rsidR="00D775C3" w:rsidRPr="00D37D39" w:rsidRDefault="00D775C3" w:rsidP="00BB23AC">
            <w:pPr>
              <w:rPr>
                <w:lang w:val="en-GB"/>
              </w:rPr>
            </w:pPr>
          </w:p>
        </w:tc>
        <w:tc>
          <w:tcPr>
            <w:tcW w:w="5940" w:type="dxa"/>
          </w:tcPr>
          <w:p w14:paraId="27C2EC83" w14:textId="77777777" w:rsidR="00D775C3" w:rsidRPr="00D37D39" w:rsidRDefault="00D775C3" w:rsidP="00BB23AC">
            <w:pPr>
              <w:rPr>
                <w:lang w:val="en-GB"/>
              </w:rPr>
            </w:pPr>
          </w:p>
        </w:tc>
      </w:tr>
      <w:tr w:rsidR="00EA18D6" w:rsidRPr="00D37D39" w14:paraId="0737D6D5" w14:textId="77777777" w:rsidTr="00E57D07">
        <w:tc>
          <w:tcPr>
            <w:tcW w:w="8388" w:type="dxa"/>
            <w:gridSpan w:val="2"/>
          </w:tcPr>
          <w:p w14:paraId="258FA78C" w14:textId="1C4D3DC3" w:rsidR="00EA18D6" w:rsidRDefault="00EA18D6" w:rsidP="002D3E4D">
            <w:pPr>
              <w:rPr>
                <w:b/>
              </w:rPr>
            </w:pPr>
            <w:r>
              <w:rPr>
                <w:b/>
              </w:rPr>
              <w:t xml:space="preserve">2.6 </w:t>
            </w:r>
            <w:r w:rsidRPr="00EA18D6">
              <w:rPr>
                <w:b/>
              </w:rPr>
              <w:t xml:space="preserve">Add in </w:t>
            </w:r>
            <w:r>
              <w:rPr>
                <w:b/>
              </w:rPr>
              <w:t xml:space="preserve">any of </w:t>
            </w:r>
            <w:r w:rsidRPr="00EA18D6">
              <w:rPr>
                <w:b/>
              </w:rPr>
              <w:t xml:space="preserve">your local </w:t>
            </w:r>
            <w:r>
              <w:rPr>
                <w:b/>
              </w:rPr>
              <w:t xml:space="preserve">check list or </w:t>
            </w:r>
            <w:r w:rsidRPr="00EA18D6">
              <w:rPr>
                <w:b/>
              </w:rPr>
              <w:t>actions here</w:t>
            </w:r>
          </w:p>
          <w:p w14:paraId="131B6062" w14:textId="77777777" w:rsidR="00EA18D6" w:rsidRDefault="00EA18D6" w:rsidP="002D3E4D">
            <w:pPr>
              <w:rPr>
                <w:b/>
              </w:rPr>
            </w:pPr>
          </w:p>
          <w:p w14:paraId="2610B572" w14:textId="04394EC6" w:rsidR="00EA18D6" w:rsidRPr="00D37D39" w:rsidRDefault="00EA18D6" w:rsidP="002D3E4D">
            <w:pPr>
              <w:rPr>
                <w:lang w:val="en-GB"/>
              </w:rPr>
            </w:pPr>
          </w:p>
        </w:tc>
        <w:tc>
          <w:tcPr>
            <w:tcW w:w="1350" w:type="dxa"/>
            <w:gridSpan w:val="2"/>
          </w:tcPr>
          <w:p w14:paraId="6A0DA815" w14:textId="77777777" w:rsidR="00EA18D6" w:rsidRPr="00D37D39" w:rsidRDefault="00EA18D6" w:rsidP="00BB23AC">
            <w:pPr>
              <w:rPr>
                <w:lang w:val="en-GB"/>
              </w:rPr>
            </w:pPr>
          </w:p>
        </w:tc>
        <w:tc>
          <w:tcPr>
            <w:tcW w:w="5940" w:type="dxa"/>
          </w:tcPr>
          <w:p w14:paraId="28F62D62" w14:textId="77777777" w:rsidR="00EA18D6" w:rsidRPr="00D37D39" w:rsidRDefault="00EA18D6" w:rsidP="00BB23AC">
            <w:pPr>
              <w:rPr>
                <w:lang w:val="en-GB"/>
              </w:rPr>
            </w:pPr>
          </w:p>
        </w:tc>
      </w:tr>
      <w:tr w:rsidR="00D775C3" w:rsidRPr="00D37D39" w14:paraId="6A809110" w14:textId="30919067" w:rsidTr="00E57D07">
        <w:trPr>
          <w:trHeight w:val="629"/>
        </w:trPr>
        <w:tc>
          <w:tcPr>
            <w:tcW w:w="15678" w:type="dxa"/>
            <w:gridSpan w:val="5"/>
            <w:shd w:val="clear" w:color="auto" w:fill="CCC0D9" w:themeFill="accent4" w:themeFillTint="66"/>
          </w:tcPr>
          <w:p w14:paraId="58B2D8A7" w14:textId="77777777" w:rsidR="00D775C3" w:rsidRPr="00D37D39" w:rsidRDefault="00D775C3" w:rsidP="00B50D5A">
            <w:pPr>
              <w:rPr>
                <w:b/>
                <w:lang w:val="en-GB"/>
              </w:rPr>
            </w:pPr>
          </w:p>
          <w:p w14:paraId="1F86A316" w14:textId="7A135107" w:rsidR="00D775C3" w:rsidRPr="00D37D39" w:rsidRDefault="00D775C3" w:rsidP="007C6461">
            <w:pPr>
              <w:pStyle w:val="ListParagraph"/>
              <w:numPr>
                <w:ilvl w:val="0"/>
                <w:numId w:val="10"/>
              </w:numPr>
              <w:rPr>
                <w:b/>
                <w:lang w:val="en-GB"/>
              </w:rPr>
            </w:pPr>
            <w:r w:rsidRPr="00D37D39">
              <w:rPr>
                <w:b/>
                <w:lang w:val="en-GB"/>
              </w:rPr>
              <w:t xml:space="preserve">Access to the service during </w:t>
            </w:r>
            <w:r w:rsidR="008148E3" w:rsidRPr="00D37D39">
              <w:rPr>
                <w:b/>
                <w:lang w:val="en-GB"/>
              </w:rPr>
              <w:t xml:space="preserve">any disruption over </w:t>
            </w:r>
            <w:r w:rsidRPr="00D37D39">
              <w:rPr>
                <w:b/>
                <w:lang w:val="en-GB"/>
              </w:rPr>
              <w:t>the period of the Coronavirus</w:t>
            </w:r>
            <w:r w:rsidR="00E57D07" w:rsidRPr="00D37D39">
              <w:rPr>
                <w:b/>
                <w:lang w:val="en-GB"/>
              </w:rPr>
              <w:t xml:space="preserve"> Covid-19</w:t>
            </w:r>
            <w:r w:rsidRPr="00D37D39">
              <w:rPr>
                <w:b/>
                <w:lang w:val="en-GB"/>
              </w:rPr>
              <w:t xml:space="preserve"> outbreak</w:t>
            </w:r>
          </w:p>
          <w:p w14:paraId="5B5D9882" w14:textId="7AEADF54" w:rsidR="00A5729D" w:rsidRPr="00D37D39" w:rsidRDefault="00A5729D" w:rsidP="00A5729D">
            <w:pPr>
              <w:pStyle w:val="ListParagraph"/>
              <w:rPr>
                <w:b/>
                <w:lang w:val="en-GB"/>
              </w:rPr>
            </w:pPr>
          </w:p>
        </w:tc>
      </w:tr>
      <w:tr w:rsidR="00D775C3" w:rsidRPr="00D37D39" w14:paraId="32DA97BF" w14:textId="30B08BF1" w:rsidTr="00E57D07">
        <w:trPr>
          <w:trHeight w:val="2006"/>
        </w:trPr>
        <w:tc>
          <w:tcPr>
            <w:tcW w:w="15678" w:type="dxa"/>
            <w:gridSpan w:val="5"/>
          </w:tcPr>
          <w:p w14:paraId="2B5BB508" w14:textId="5029847F" w:rsidR="001C3097" w:rsidRPr="00D37D39" w:rsidRDefault="001C3097" w:rsidP="00BB23AC"/>
          <w:p w14:paraId="783CD0F7" w14:textId="1FBAC0E6" w:rsidR="001C3097" w:rsidRPr="00D37D39" w:rsidRDefault="00DF320B" w:rsidP="00BB23AC">
            <w:pPr>
              <w:rPr>
                <w:b/>
              </w:rPr>
            </w:pPr>
            <w:r>
              <w:rPr>
                <w:b/>
              </w:rPr>
              <w:t>Note</w:t>
            </w:r>
            <w:r w:rsidR="001C3097" w:rsidRPr="00D37D39">
              <w:rPr>
                <w:b/>
              </w:rPr>
              <w:t xml:space="preserve"> for this Section: </w:t>
            </w:r>
          </w:p>
          <w:p w14:paraId="24A6B152" w14:textId="3AECB551" w:rsidR="00202806" w:rsidRPr="00D37D39" w:rsidRDefault="00202806" w:rsidP="00202806">
            <w:r w:rsidRPr="00D37D39">
              <w:t xml:space="preserve">It is possible that in line with Council and Government advice, the face-to-face Reception Service for Housing Options could be suspended or significantly reduced and replaced with a telephone access service for first contact and emergencies. </w:t>
            </w:r>
          </w:p>
          <w:p w14:paraId="195283A0" w14:textId="77777777" w:rsidR="0047295C" w:rsidRPr="00D37D39" w:rsidRDefault="0047295C" w:rsidP="00202806"/>
          <w:p w14:paraId="6DF3DC76" w14:textId="1966D6FE" w:rsidR="0047295C" w:rsidRPr="00D37D39" w:rsidRDefault="0047295C" w:rsidP="00202806">
            <w:r w:rsidRPr="00D37D39">
              <w:t xml:space="preserve">This section covers the various operational aspects to be considered if and when this happens. </w:t>
            </w:r>
          </w:p>
          <w:p w14:paraId="7FF578C9" w14:textId="0EF6445B" w:rsidR="001C3097" w:rsidRPr="00D37D39" w:rsidRDefault="001C3097" w:rsidP="00C94A83">
            <w:pPr>
              <w:rPr>
                <w:lang w:val="en-GB"/>
              </w:rPr>
            </w:pPr>
          </w:p>
        </w:tc>
      </w:tr>
      <w:tr w:rsidR="008529A4" w:rsidRPr="00D37D39" w14:paraId="0F10B69E" w14:textId="53714674" w:rsidTr="00E57D07">
        <w:tc>
          <w:tcPr>
            <w:tcW w:w="8382" w:type="dxa"/>
          </w:tcPr>
          <w:p w14:paraId="4BA83547" w14:textId="5822073D" w:rsidR="008529A4" w:rsidRPr="00D37D39" w:rsidRDefault="008529A4" w:rsidP="00BB23AC">
            <w:pPr>
              <w:rPr>
                <w:lang w:val="en-GB"/>
              </w:rPr>
            </w:pPr>
            <w:r w:rsidRPr="00D37D39">
              <w:rPr>
                <w:b/>
                <w:sz w:val="20"/>
                <w:szCs w:val="20"/>
              </w:rPr>
              <w:t xml:space="preserve"> Checklist and action(s)</w:t>
            </w:r>
          </w:p>
        </w:tc>
        <w:tc>
          <w:tcPr>
            <w:tcW w:w="1349" w:type="dxa"/>
            <w:gridSpan w:val="2"/>
          </w:tcPr>
          <w:p w14:paraId="00FDBE59" w14:textId="1E8878F6" w:rsidR="008529A4" w:rsidRPr="00D37D39" w:rsidRDefault="008529A4" w:rsidP="00BB23AC">
            <w:pPr>
              <w:rPr>
                <w:lang w:val="en-GB"/>
              </w:rPr>
            </w:pPr>
            <w:r w:rsidRPr="00D37D39">
              <w:rPr>
                <w:b/>
                <w:sz w:val="20"/>
                <w:szCs w:val="20"/>
              </w:rPr>
              <w:t>Officer Responsible for the Action</w:t>
            </w:r>
          </w:p>
        </w:tc>
        <w:tc>
          <w:tcPr>
            <w:tcW w:w="5947" w:type="dxa"/>
            <w:gridSpan w:val="2"/>
          </w:tcPr>
          <w:p w14:paraId="74953A00" w14:textId="77777777" w:rsidR="008529A4" w:rsidRPr="00D37D39" w:rsidRDefault="008529A4" w:rsidP="001B3E77">
            <w:pPr>
              <w:rPr>
                <w:b/>
                <w:sz w:val="20"/>
                <w:szCs w:val="20"/>
              </w:rPr>
            </w:pPr>
            <w:r w:rsidRPr="00D37D39">
              <w:rPr>
                <w:b/>
                <w:sz w:val="20"/>
                <w:szCs w:val="20"/>
              </w:rPr>
              <w:t xml:space="preserve">Progress updates </w:t>
            </w:r>
          </w:p>
          <w:p w14:paraId="1BDEFA87" w14:textId="77777777" w:rsidR="008529A4" w:rsidRPr="00D37D39" w:rsidRDefault="008529A4" w:rsidP="001B3E77">
            <w:pPr>
              <w:rPr>
                <w:b/>
                <w:sz w:val="20"/>
                <w:szCs w:val="20"/>
              </w:rPr>
            </w:pPr>
            <w:r w:rsidRPr="00D37D39">
              <w:rPr>
                <w:b/>
                <w:sz w:val="20"/>
                <w:szCs w:val="20"/>
              </w:rPr>
              <w:t xml:space="preserve"> </w:t>
            </w:r>
          </w:p>
          <w:p w14:paraId="3BA8B615" w14:textId="543DCF81" w:rsidR="008529A4" w:rsidRPr="00D37D39" w:rsidRDefault="008529A4" w:rsidP="00BB23AC">
            <w:pPr>
              <w:rPr>
                <w:lang w:val="en-GB"/>
              </w:rPr>
            </w:pPr>
            <w:r w:rsidRPr="00D37D39">
              <w:rPr>
                <w:b/>
                <w:sz w:val="20"/>
                <w:szCs w:val="20"/>
              </w:rPr>
              <w:t xml:space="preserve">Where action is finished and no further on-going action needed highlight in </w:t>
            </w:r>
            <w:r w:rsidRPr="00D37D39">
              <w:rPr>
                <w:b/>
                <w:sz w:val="20"/>
                <w:szCs w:val="20"/>
                <w:highlight w:val="green"/>
              </w:rPr>
              <w:t>green</w:t>
            </w:r>
          </w:p>
        </w:tc>
      </w:tr>
      <w:tr w:rsidR="008529A4" w:rsidRPr="00D37D39" w14:paraId="6E230363" w14:textId="0727A7DE" w:rsidTr="00E57D07">
        <w:tc>
          <w:tcPr>
            <w:tcW w:w="8388" w:type="dxa"/>
            <w:gridSpan w:val="2"/>
          </w:tcPr>
          <w:p w14:paraId="14F5AE19" w14:textId="273A3772" w:rsidR="008529A4" w:rsidRPr="00D37D39" w:rsidRDefault="008529A4" w:rsidP="008529A4">
            <w:r w:rsidRPr="00D37D39">
              <w:t>3.1</w:t>
            </w:r>
          </w:p>
          <w:p w14:paraId="1109276D" w14:textId="026AFB27" w:rsidR="00C94A83" w:rsidRPr="00D37D39" w:rsidRDefault="00C94A83" w:rsidP="00C94A83">
            <w:r w:rsidRPr="00D37D39">
              <w:t xml:space="preserve">Is there a need for the early suspension or reduction of your reception services, in order to free up staff to undertake the preparation tasks that will be required to manage the Service during the </w:t>
            </w:r>
            <w:r w:rsidR="00DF320B" w:rsidRPr="00D37D39">
              <w:rPr>
                <w:lang w:val="en-GB"/>
              </w:rPr>
              <w:t>Coronavirus</w:t>
            </w:r>
            <w:r w:rsidR="00DF320B">
              <w:rPr>
                <w:lang w:val="en-GB"/>
              </w:rPr>
              <w:t xml:space="preserve"> (Covid-19) </w:t>
            </w:r>
            <w:r w:rsidRPr="00D37D39">
              <w:t xml:space="preserve">outbreak? </w:t>
            </w:r>
          </w:p>
          <w:p w14:paraId="7F6DE8C0" w14:textId="77777777" w:rsidR="00C94A83" w:rsidRPr="00D37D39" w:rsidRDefault="00C94A83" w:rsidP="00C94A83"/>
          <w:p w14:paraId="625F546B" w14:textId="693E0CE4" w:rsidR="00202806" w:rsidRPr="00D37D39" w:rsidRDefault="00C94A83" w:rsidP="008529A4">
            <w:r w:rsidRPr="00D37D39">
              <w:t xml:space="preserve"> This will be a decision for each local authority to consider based on the preparation tasks required.  </w:t>
            </w:r>
          </w:p>
          <w:p w14:paraId="06FC5B1F" w14:textId="49FD2160" w:rsidR="008529A4" w:rsidRPr="00D37D39" w:rsidRDefault="008529A4" w:rsidP="00202806"/>
        </w:tc>
        <w:tc>
          <w:tcPr>
            <w:tcW w:w="1350" w:type="dxa"/>
            <w:gridSpan w:val="2"/>
          </w:tcPr>
          <w:p w14:paraId="1A407AD9" w14:textId="6CC5B436" w:rsidR="008529A4" w:rsidRPr="00D37D39" w:rsidRDefault="008529A4" w:rsidP="00BB23AC"/>
        </w:tc>
        <w:tc>
          <w:tcPr>
            <w:tcW w:w="5940" w:type="dxa"/>
          </w:tcPr>
          <w:p w14:paraId="175F920B" w14:textId="77777777" w:rsidR="008529A4" w:rsidRPr="00D37D39" w:rsidRDefault="008529A4" w:rsidP="00BB23AC"/>
        </w:tc>
      </w:tr>
      <w:tr w:rsidR="008529A4" w:rsidRPr="00D37D39" w14:paraId="7DF8A713" w14:textId="05E4FD00" w:rsidTr="00E57D07">
        <w:tc>
          <w:tcPr>
            <w:tcW w:w="8388" w:type="dxa"/>
            <w:gridSpan w:val="2"/>
          </w:tcPr>
          <w:p w14:paraId="109EFBE2" w14:textId="77777777" w:rsidR="008529A4" w:rsidRPr="00D37D39" w:rsidRDefault="008529A4" w:rsidP="007C6461">
            <w:pPr>
              <w:pStyle w:val="ListParagraph"/>
              <w:numPr>
                <w:ilvl w:val="1"/>
                <w:numId w:val="15"/>
              </w:numPr>
            </w:pPr>
          </w:p>
          <w:p w14:paraId="4F499265" w14:textId="51F6A0A3" w:rsidR="008529A4" w:rsidRPr="00D37D39" w:rsidRDefault="008529A4" w:rsidP="008529A4">
            <w:r w:rsidRPr="00D37D39">
              <w:t xml:space="preserve">Although services for new and existing Housing Options customers can largely be delivered without face to face contact you may need to identify how any new or existing customers could be seen in person if necessary. </w:t>
            </w:r>
          </w:p>
          <w:p w14:paraId="2F194A57" w14:textId="77777777" w:rsidR="008529A4" w:rsidRPr="00D37D39" w:rsidRDefault="008529A4" w:rsidP="008529A4"/>
          <w:p w14:paraId="01083FF5" w14:textId="7A8DB11A" w:rsidR="008529A4" w:rsidRPr="00D37D39" w:rsidRDefault="008529A4" w:rsidP="008529A4">
            <w:r w:rsidRPr="00D37D39">
              <w:t xml:space="preserve">The action therefore is to identify a room or rooms where people can be seen and decide what precautions need to be taken such as cleaning of rooms, safe distancing in interviews, any </w:t>
            </w:r>
            <w:r w:rsidR="00C94A83" w:rsidRPr="00D37D39">
              <w:t xml:space="preserve">Government advice or </w:t>
            </w:r>
            <w:r w:rsidRPr="00D37D39">
              <w:t xml:space="preserve">Council decision on use of, for example, </w:t>
            </w:r>
            <w:r w:rsidR="008148E3" w:rsidRPr="00D37D39">
              <w:t xml:space="preserve">additional </w:t>
            </w:r>
            <w:r w:rsidRPr="00D37D39">
              <w:t xml:space="preserve">protective </w:t>
            </w:r>
            <w:r w:rsidR="008148E3" w:rsidRPr="00D37D39">
              <w:t>measures</w:t>
            </w:r>
          </w:p>
          <w:p w14:paraId="4CA59281" w14:textId="368713DF" w:rsidR="0047295C" w:rsidRPr="00D37D39" w:rsidRDefault="0047295C" w:rsidP="008529A4"/>
        </w:tc>
        <w:tc>
          <w:tcPr>
            <w:tcW w:w="1350" w:type="dxa"/>
            <w:gridSpan w:val="2"/>
          </w:tcPr>
          <w:p w14:paraId="06F2381B" w14:textId="55FFA935" w:rsidR="008529A4" w:rsidRPr="00D37D39" w:rsidRDefault="008529A4" w:rsidP="00BB23AC"/>
        </w:tc>
        <w:tc>
          <w:tcPr>
            <w:tcW w:w="5940" w:type="dxa"/>
          </w:tcPr>
          <w:p w14:paraId="3CCA8BB1" w14:textId="77777777" w:rsidR="008529A4" w:rsidRPr="00D37D39" w:rsidRDefault="008529A4" w:rsidP="00BB23AC"/>
        </w:tc>
      </w:tr>
      <w:tr w:rsidR="008529A4" w:rsidRPr="00D37D39" w14:paraId="3F14AC28" w14:textId="1E296C91" w:rsidTr="00E57D07">
        <w:tc>
          <w:tcPr>
            <w:tcW w:w="8388" w:type="dxa"/>
            <w:gridSpan w:val="2"/>
          </w:tcPr>
          <w:p w14:paraId="6BB5AFDB" w14:textId="77777777" w:rsidR="008529A4" w:rsidRPr="00D37D39" w:rsidRDefault="008529A4" w:rsidP="007C6461">
            <w:pPr>
              <w:pStyle w:val="ListParagraph"/>
              <w:numPr>
                <w:ilvl w:val="1"/>
                <w:numId w:val="15"/>
              </w:numPr>
            </w:pPr>
          </w:p>
          <w:p w14:paraId="3D1C4823" w14:textId="77777777" w:rsidR="008529A4" w:rsidRPr="00D37D39" w:rsidRDefault="008529A4" w:rsidP="0047295C">
            <w:r w:rsidRPr="00D37D39">
              <w:t xml:space="preserve">Prepare the wording for the Council’s website on how homelessness services will be provided on the assumption that Reception access will be suspended and the service will switch to an emergency only service. Include all emergency </w:t>
            </w:r>
            <w:r w:rsidRPr="00D37D39">
              <w:lastRenderedPageBreak/>
              <w:t xml:space="preserve">contact numbers and email details.  </w:t>
            </w:r>
          </w:p>
          <w:p w14:paraId="00D0F8CA" w14:textId="5F543904" w:rsidR="0047295C" w:rsidRPr="00D37D39" w:rsidRDefault="0047295C" w:rsidP="0047295C"/>
        </w:tc>
        <w:tc>
          <w:tcPr>
            <w:tcW w:w="1350" w:type="dxa"/>
            <w:gridSpan w:val="2"/>
          </w:tcPr>
          <w:p w14:paraId="6BE51F3E" w14:textId="046D2E8B" w:rsidR="008529A4" w:rsidRPr="00D37D39" w:rsidRDefault="008529A4" w:rsidP="00BB23AC"/>
        </w:tc>
        <w:tc>
          <w:tcPr>
            <w:tcW w:w="5940" w:type="dxa"/>
          </w:tcPr>
          <w:p w14:paraId="3636B1A5" w14:textId="77777777" w:rsidR="008529A4" w:rsidRPr="00D37D39" w:rsidRDefault="008529A4" w:rsidP="00BB23AC"/>
        </w:tc>
      </w:tr>
      <w:tr w:rsidR="008529A4" w:rsidRPr="00D37D39" w14:paraId="31821A36" w14:textId="6B49DEE8" w:rsidTr="00E57D07">
        <w:tc>
          <w:tcPr>
            <w:tcW w:w="8388" w:type="dxa"/>
            <w:gridSpan w:val="2"/>
          </w:tcPr>
          <w:p w14:paraId="46CF8F23" w14:textId="77777777" w:rsidR="00C94A83" w:rsidRPr="00D37D39" w:rsidRDefault="00C94A83" w:rsidP="00C94A83">
            <w:r w:rsidRPr="00D37D39">
              <w:lastRenderedPageBreak/>
              <w:t xml:space="preserve">3.4 </w:t>
            </w:r>
          </w:p>
          <w:p w14:paraId="348A5A4B" w14:textId="54E38B42" w:rsidR="008529A4" w:rsidRPr="00D37D39" w:rsidRDefault="00C94A83" w:rsidP="00C94A83">
            <w:r w:rsidRPr="00D37D39">
              <w:t>When the decision is taken to change the</w:t>
            </w:r>
            <w:r w:rsidR="008148E3" w:rsidRPr="00D37D39">
              <w:t xml:space="preserve"> way the service is delivered, </w:t>
            </w:r>
            <w:r w:rsidRPr="00D37D39">
              <w:t>disseminate this to all relevant public bodies and stakeholders</w:t>
            </w:r>
          </w:p>
          <w:p w14:paraId="171D42EA" w14:textId="23B31CB7" w:rsidR="0047295C" w:rsidRPr="00D37D39" w:rsidRDefault="0047295C" w:rsidP="00C94A83"/>
        </w:tc>
        <w:tc>
          <w:tcPr>
            <w:tcW w:w="1350" w:type="dxa"/>
            <w:gridSpan w:val="2"/>
          </w:tcPr>
          <w:p w14:paraId="589CD051" w14:textId="57418951" w:rsidR="008529A4" w:rsidRPr="00D37D39" w:rsidRDefault="008529A4" w:rsidP="00BB23AC"/>
        </w:tc>
        <w:tc>
          <w:tcPr>
            <w:tcW w:w="5940" w:type="dxa"/>
          </w:tcPr>
          <w:p w14:paraId="0BF94D91" w14:textId="77777777" w:rsidR="008529A4" w:rsidRPr="00D37D39" w:rsidRDefault="008529A4" w:rsidP="00BB23AC"/>
        </w:tc>
      </w:tr>
      <w:tr w:rsidR="008529A4" w:rsidRPr="00D37D39" w14:paraId="619D071D" w14:textId="76215AB6" w:rsidTr="00E57D07">
        <w:tc>
          <w:tcPr>
            <w:tcW w:w="8388" w:type="dxa"/>
            <w:gridSpan w:val="2"/>
          </w:tcPr>
          <w:p w14:paraId="1BE7B9C1" w14:textId="64086C7B" w:rsidR="008529A4" w:rsidRPr="00D37D39" w:rsidRDefault="00C94A83" w:rsidP="00C94A83">
            <w:r w:rsidRPr="00D37D39">
              <w:t>3.5</w:t>
            </w:r>
          </w:p>
          <w:p w14:paraId="3AB6C33E" w14:textId="4304229A" w:rsidR="008529A4" w:rsidRPr="00D37D39" w:rsidRDefault="008529A4" w:rsidP="008529A4">
            <w:r w:rsidRPr="00D37D39">
              <w:t xml:space="preserve">Where possible collate the mobile and email contact details for all existing customers so you are able to contact them by text and email with details of the emergency arrangements and to provide updates quickly during the period of the </w:t>
            </w:r>
            <w:r w:rsidR="008314A5" w:rsidRPr="00D37D39">
              <w:t xml:space="preserve">disruption to the service </w:t>
            </w:r>
            <w:r w:rsidRPr="00D37D39">
              <w:t xml:space="preserve"> </w:t>
            </w:r>
          </w:p>
          <w:p w14:paraId="67346447" w14:textId="171DEE56" w:rsidR="0047295C" w:rsidRPr="00D37D39" w:rsidRDefault="0047295C" w:rsidP="008529A4"/>
        </w:tc>
        <w:tc>
          <w:tcPr>
            <w:tcW w:w="1350" w:type="dxa"/>
            <w:gridSpan w:val="2"/>
          </w:tcPr>
          <w:p w14:paraId="5FF7EFC0" w14:textId="471B5C4D" w:rsidR="008529A4" w:rsidRPr="00D37D39" w:rsidRDefault="008529A4" w:rsidP="00BB23AC"/>
        </w:tc>
        <w:tc>
          <w:tcPr>
            <w:tcW w:w="5940" w:type="dxa"/>
          </w:tcPr>
          <w:p w14:paraId="78A1EA4E" w14:textId="77777777" w:rsidR="008529A4" w:rsidRPr="00D37D39" w:rsidRDefault="008529A4" w:rsidP="00BB23AC"/>
        </w:tc>
      </w:tr>
      <w:tr w:rsidR="008529A4" w:rsidRPr="00D37D39" w14:paraId="0887CD30" w14:textId="56316F3B" w:rsidTr="00E57D07">
        <w:tc>
          <w:tcPr>
            <w:tcW w:w="8388" w:type="dxa"/>
            <w:gridSpan w:val="2"/>
          </w:tcPr>
          <w:p w14:paraId="00526CE4" w14:textId="74DC686E" w:rsidR="008529A4" w:rsidRPr="00D37D39" w:rsidRDefault="00C94A83" w:rsidP="008529A4">
            <w:r w:rsidRPr="00D37D39">
              <w:t>3.6</w:t>
            </w:r>
          </w:p>
          <w:p w14:paraId="3F7CA5C9" w14:textId="77777777" w:rsidR="008529A4" w:rsidRPr="00D37D39" w:rsidRDefault="008529A4" w:rsidP="008529A4">
            <w:r w:rsidRPr="00D37D39">
              <w:t xml:space="preserve">Where you currently have remote access to the homelessness casework system check this is working and that every member of the team is trained on how to access the system from home. </w:t>
            </w:r>
          </w:p>
          <w:p w14:paraId="5492E8C9" w14:textId="77777777" w:rsidR="0047295C" w:rsidRPr="00D37D39" w:rsidRDefault="0047295C" w:rsidP="008529A4"/>
        </w:tc>
        <w:tc>
          <w:tcPr>
            <w:tcW w:w="1350" w:type="dxa"/>
            <w:gridSpan w:val="2"/>
          </w:tcPr>
          <w:p w14:paraId="22F93D0A" w14:textId="4A7B8EC1" w:rsidR="008529A4" w:rsidRPr="00D37D39" w:rsidRDefault="008529A4" w:rsidP="00BB23AC"/>
        </w:tc>
        <w:tc>
          <w:tcPr>
            <w:tcW w:w="5940" w:type="dxa"/>
          </w:tcPr>
          <w:p w14:paraId="4184FF7A" w14:textId="77777777" w:rsidR="008529A4" w:rsidRPr="00D37D39" w:rsidRDefault="008529A4" w:rsidP="00BB23AC"/>
        </w:tc>
      </w:tr>
      <w:tr w:rsidR="008529A4" w:rsidRPr="00D37D39" w14:paraId="44D4FDC2" w14:textId="03BAF3FF" w:rsidTr="00E57D07">
        <w:tc>
          <w:tcPr>
            <w:tcW w:w="8388" w:type="dxa"/>
            <w:gridSpan w:val="2"/>
          </w:tcPr>
          <w:p w14:paraId="4240626F" w14:textId="6449708F" w:rsidR="008529A4" w:rsidRPr="00D37D39" w:rsidRDefault="00C94A83" w:rsidP="008529A4">
            <w:r w:rsidRPr="00D37D39">
              <w:t>3.7</w:t>
            </w:r>
          </w:p>
          <w:p w14:paraId="106CF842" w14:textId="77777777" w:rsidR="008529A4" w:rsidRPr="00D37D39" w:rsidRDefault="008529A4" w:rsidP="008529A4">
            <w:r w:rsidRPr="00D37D39">
              <w:t>Check that there are a sufficient number of working laptops to enable every Housing Options officer to work remotely. Where there are not, make the case now through the emergency planning team, for priority to be given for laptops to be allocated to everyone in the Options team due to the service being designated an essential service.</w:t>
            </w:r>
          </w:p>
          <w:p w14:paraId="5946F060" w14:textId="673AFE75" w:rsidR="0047295C" w:rsidRPr="00D37D39" w:rsidRDefault="0047295C" w:rsidP="008529A4"/>
        </w:tc>
        <w:tc>
          <w:tcPr>
            <w:tcW w:w="1350" w:type="dxa"/>
            <w:gridSpan w:val="2"/>
          </w:tcPr>
          <w:p w14:paraId="11806719" w14:textId="4C78B13F" w:rsidR="008529A4" w:rsidRPr="00D37D39" w:rsidRDefault="008529A4" w:rsidP="00BB23AC"/>
        </w:tc>
        <w:tc>
          <w:tcPr>
            <w:tcW w:w="5940" w:type="dxa"/>
          </w:tcPr>
          <w:p w14:paraId="362F1E3B" w14:textId="77777777" w:rsidR="008529A4" w:rsidRPr="00D37D39" w:rsidRDefault="008529A4" w:rsidP="00BB23AC"/>
        </w:tc>
      </w:tr>
      <w:tr w:rsidR="008529A4" w:rsidRPr="00D37D39" w14:paraId="4164ED53" w14:textId="5B3FE611" w:rsidTr="00E57D07">
        <w:tc>
          <w:tcPr>
            <w:tcW w:w="8388" w:type="dxa"/>
            <w:gridSpan w:val="2"/>
          </w:tcPr>
          <w:p w14:paraId="052A7F95" w14:textId="0D79F9F9" w:rsidR="008529A4" w:rsidRPr="00D37D39" w:rsidRDefault="00C94A83" w:rsidP="00C94A83">
            <w:r w:rsidRPr="00D37D39">
              <w:t>3.8</w:t>
            </w:r>
          </w:p>
          <w:p w14:paraId="2BF0F77F" w14:textId="77777777" w:rsidR="008529A4" w:rsidRPr="00D37D39" w:rsidRDefault="008529A4" w:rsidP="008529A4">
            <w:r w:rsidRPr="00D37D39">
              <w:t xml:space="preserve">Where remote access is not currently available but can be made available quickly estimate the timescale to make it active and the steps required to achieve this </w:t>
            </w:r>
          </w:p>
          <w:p w14:paraId="17EDE830" w14:textId="3493D50D" w:rsidR="0047295C" w:rsidRPr="00D37D39" w:rsidRDefault="0047295C" w:rsidP="008529A4"/>
        </w:tc>
        <w:tc>
          <w:tcPr>
            <w:tcW w:w="1350" w:type="dxa"/>
            <w:gridSpan w:val="2"/>
          </w:tcPr>
          <w:p w14:paraId="1CF138C1" w14:textId="6D480E57" w:rsidR="008529A4" w:rsidRPr="00D37D39" w:rsidRDefault="008529A4" w:rsidP="00BB23AC"/>
        </w:tc>
        <w:tc>
          <w:tcPr>
            <w:tcW w:w="5940" w:type="dxa"/>
          </w:tcPr>
          <w:p w14:paraId="3D6A1163" w14:textId="77777777" w:rsidR="008529A4" w:rsidRPr="00D37D39" w:rsidRDefault="008529A4" w:rsidP="00BB23AC"/>
        </w:tc>
      </w:tr>
      <w:tr w:rsidR="008529A4" w:rsidRPr="00D37D39" w14:paraId="16E73073" w14:textId="2C08EF2A" w:rsidTr="00E57D07">
        <w:tc>
          <w:tcPr>
            <w:tcW w:w="8388" w:type="dxa"/>
            <w:gridSpan w:val="2"/>
          </w:tcPr>
          <w:p w14:paraId="32AFDA55" w14:textId="54EDD1E3" w:rsidR="008529A4" w:rsidRPr="00D37D39" w:rsidRDefault="00C94A83" w:rsidP="008529A4">
            <w:r w:rsidRPr="00D37D39">
              <w:t>3.9</w:t>
            </w:r>
          </w:p>
          <w:p w14:paraId="48EE4656" w14:textId="614BA76D" w:rsidR="008529A4" w:rsidRPr="00D37D39" w:rsidRDefault="008529A4" w:rsidP="008529A4">
            <w:r w:rsidRPr="00D37D39">
              <w:t xml:space="preserve">Where remote access IT is not in place and cannot be activated quickly, take action to ensure that officers have a pack of core forms and emergency procedures to enable them to work from home without access to the system (anecdotally, based on my work with Councils I estimate that remote access to the Homelessness IT system is only routinely available in 50% of Councils). </w:t>
            </w:r>
          </w:p>
          <w:p w14:paraId="5653970E" w14:textId="77777777" w:rsidR="008529A4" w:rsidRPr="00D37D39" w:rsidRDefault="008529A4" w:rsidP="003404EB">
            <w:pPr>
              <w:pStyle w:val="ListParagraph"/>
              <w:ind w:left="360"/>
              <w:rPr>
                <w:i/>
              </w:rPr>
            </w:pPr>
            <w:r w:rsidRPr="00D37D39">
              <w:rPr>
                <w:i/>
              </w:rPr>
              <w:lastRenderedPageBreak/>
              <w:t>Note: where there is no remote access, it may require someone being available in the central office with access to the IT system so that information can be obtained by officers working from home</w:t>
            </w:r>
          </w:p>
          <w:p w14:paraId="6FE2A3D1" w14:textId="384F0050" w:rsidR="0047295C" w:rsidRPr="00D37D39" w:rsidRDefault="0047295C" w:rsidP="003404EB">
            <w:pPr>
              <w:pStyle w:val="ListParagraph"/>
              <w:ind w:left="360"/>
            </w:pPr>
          </w:p>
        </w:tc>
        <w:tc>
          <w:tcPr>
            <w:tcW w:w="1350" w:type="dxa"/>
            <w:gridSpan w:val="2"/>
          </w:tcPr>
          <w:p w14:paraId="64B38A8D" w14:textId="07C95872" w:rsidR="008529A4" w:rsidRPr="00D37D39" w:rsidRDefault="008529A4" w:rsidP="00BB23AC"/>
        </w:tc>
        <w:tc>
          <w:tcPr>
            <w:tcW w:w="5940" w:type="dxa"/>
          </w:tcPr>
          <w:p w14:paraId="6DCBEA9B" w14:textId="77777777" w:rsidR="008529A4" w:rsidRPr="00D37D39" w:rsidRDefault="008529A4" w:rsidP="00BB23AC"/>
        </w:tc>
      </w:tr>
      <w:tr w:rsidR="008529A4" w:rsidRPr="00D37D39" w14:paraId="4F28B0D8" w14:textId="2BF4F755" w:rsidTr="00E57D07">
        <w:tc>
          <w:tcPr>
            <w:tcW w:w="8388" w:type="dxa"/>
            <w:gridSpan w:val="2"/>
          </w:tcPr>
          <w:p w14:paraId="2947EAC1" w14:textId="2294AFF0" w:rsidR="008529A4" w:rsidRPr="00D37D39" w:rsidRDefault="00C94A83" w:rsidP="008529A4">
            <w:r w:rsidRPr="00D37D39">
              <w:lastRenderedPageBreak/>
              <w:t>3.10</w:t>
            </w:r>
          </w:p>
          <w:p w14:paraId="5FD6DEB5" w14:textId="25621E52" w:rsidR="008529A4" w:rsidRPr="00D37D39" w:rsidRDefault="008529A4" w:rsidP="008529A4">
            <w:r w:rsidRPr="00D37D39">
              <w:t xml:space="preserve">A basic paper application form and emergency query form should be produced. Whilst it’s important to get all details on the casework management system as soon as possible, there is no business critical reason why new applications and updates need to be entered </w:t>
            </w:r>
            <w:r w:rsidR="00546509" w:rsidRPr="00D37D39">
              <w:t>onto the IT system in real time</w:t>
            </w:r>
            <w:r w:rsidRPr="00D37D39">
              <w:t xml:space="preserve">. This could be a task that is coordinated from the </w:t>
            </w:r>
            <w:proofErr w:type="spellStart"/>
            <w:r w:rsidRPr="00D37D39">
              <w:t>centre</w:t>
            </w:r>
            <w:proofErr w:type="spellEnd"/>
            <w:r w:rsidRPr="00D37D39">
              <w:t xml:space="preserve"> and collated say on a weekly basis.  </w:t>
            </w:r>
          </w:p>
          <w:p w14:paraId="65CEF21C" w14:textId="038B20EF" w:rsidR="0047295C" w:rsidRPr="00D37D39" w:rsidRDefault="0047295C" w:rsidP="008529A4"/>
        </w:tc>
        <w:tc>
          <w:tcPr>
            <w:tcW w:w="1350" w:type="dxa"/>
            <w:gridSpan w:val="2"/>
          </w:tcPr>
          <w:p w14:paraId="4F2B01ED" w14:textId="1AC97D3C" w:rsidR="008529A4" w:rsidRPr="00D37D39" w:rsidRDefault="008529A4" w:rsidP="00BB23AC"/>
        </w:tc>
        <w:tc>
          <w:tcPr>
            <w:tcW w:w="5940" w:type="dxa"/>
          </w:tcPr>
          <w:p w14:paraId="6FC14F78" w14:textId="77777777" w:rsidR="008529A4" w:rsidRPr="00D37D39" w:rsidRDefault="008529A4" w:rsidP="00BB23AC"/>
        </w:tc>
      </w:tr>
      <w:tr w:rsidR="008529A4" w:rsidRPr="00D37D39" w14:paraId="1AB9BD16" w14:textId="24822E1D" w:rsidTr="00E57D07">
        <w:trPr>
          <w:trHeight w:val="1142"/>
        </w:trPr>
        <w:tc>
          <w:tcPr>
            <w:tcW w:w="8388" w:type="dxa"/>
            <w:gridSpan w:val="2"/>
          </w:tcPr>
          <w:p w14:paraId="1F370CB8" w14:textId="36A67EE4" w:rsidR="008529A4" w:rsidRPr="00D37D39" w:rsidRDefault="00C94A83" w:rsidP="008529A4">
            <w:r w:rsidRPr="00D37D39">
              <w:t>3.11</w:t>
            </w:r>
          </w:p>
          <w:p w14:paraId="512AB1CD" w14:textId="77777777" w:rsidR="008529A4" w:rsidRPr="00D37D39" w:rsidRDefault="008529A4" w:rsidP="008529A4">
            <w:r w:rsidRPr="00D37D39">
              <w:t xml:space="preserve">Are there sufficient office mobiles for every member of the team? If not purchase sufficient mobiles with credit loaded.  </w:t>
            </w:r>
          </w:p>
          <w:p w14:paraId="359DAF6D" w14:textId="1DEFB44E" w:rsidR="0047295C" w:rsidRPr="00D37D39" w:rsidRDefault="0047295C" w:rsidP="008529A4"/>
        </w:tc>
        <w:tc>
          <w:tcPr>
            <w:tcW w:w="1350" w:type="dxa"/>
            <w:gridSpan w:val="2"/>
          </w:tcPr>
          <w:p w14:paraId="7D5FBE3D" w14:textId="2C879451" w:rsidR="008529A4" w:rsidRPr="00D37D39" w:rsidRDefault="008529A4" w:rsidP="00BB23AC"/>
        </w:tc>
        <w:tc>
          <w:tcPr>
            <w:tcW w:w="5940" w:type="dxa"/>
          </w:tcPr>
          <w:p w14:paraId="312FD0FF" w14:textId="77777777" w:rsidR="008529A4" w:rsidRPr="00D37D39" w:rsidRDefault="008529A4" w:rsidP="00BB23AC"/>
        </w:tc>
      </w:tr>
      <w:tr w:rsidR="008529A4" w:rsidRPr="00D37D39" w14:paraId="4E7B8DE5" w14:textId="3BC60636" w:rsidTr="00E57D07">
        <w:tc>
          <w:tcPr>
            <w:tcW w:w="8388" w:type="dxa"/>
            <w:gridSpan w:val="2"/>
          </w:tcPr>
          <w:p w14:paraId="5C2AA752" w14:textId="48C8F3DE" w:rsidR="008529A4" w:rsidRPr="00D37D39" w:rsidRDefault="00C94A83" w:rsidP="008529A4">
            <w:r w:rsidRPr="00D37D39">
              <w:t>3.12</w:t>
            </w:r>
          </w:p>
          <w:p w14:paraId="748783E3" w14:textId="39125CFE" w:rsidR="008529A4" w:rsidRPr="00D37D39" w:rsidRDefault="008529A4" w:rsidP="008529A4">
            <w:r w:rsidRPr="00D37D39">
              <w:t>Ensure Skype or the equivalent facility used by the Council is set up on all work laptops and officers know how to use it. As part of this issue a simple ‘how to use’ procedure so ever officer understands how to access conference call facilities from home</w:t>
            </w:r>
          </w:p>
          <w:p w14:paraId="7D2A62B6" w14:textId="1E5252F6" w:rsidR="0047295C" w:rsidRPr="00D37D39" w:rsidRDefault="0047295C" w:rsidP="008529A4"/>
        </w:tc>
        <w:tc>
          <w:tcPr>
            <w:tcW w:w="1350" w:type="dxa"/>
            <w:gridSpan w:val="2"/>
          </w:tcPr>
          <w:p w14:paraId="5E19C87E" w14:textId="338CF2DA" w:rsidR="008529A4" w:rsidRPr="00D37D39" w:rsidRDefault="008529A4" w:rsidP="00BB23AC"/>
        </w:tc>
        <w:tc>
          <w:tcPr>
            <w:tcW w:w="5940" w:type="dxa"/>
          </w:tcPr>
          <w:p w14:paraId="36E929F2" w14:textId="77777777" w:rsidR="008529A4" w:rsidRPr="00D37D39" w:rsidRDefault="008529A4" w:rsidP="00BB23AC"/>
        </w:tc>
      </w:tr>
      <w:tr w:rsidR="008529A4" w:rsidRPr="00D37D39" w14:paraId="6E3C3CE9" w14:textId="28DB31B8" w:rsidTr="00E57D07">
        <w:trPr>
          <w:trHeight w:val="359"/>
        </w:trPr>
        <w:tc>
          <w:tcPr>
            <w:tcW w:w="8388" w:type="dxa"/>
            <w:gridSpan w:val="2"/>
          </w:tcPr>
          <w:p w14:paraId="1C0F6450" w14:textId="3F920D81" w:rsidR="008529A4" w:rsidRPr="00D37D39" w:rsidRDefault="00C94A83" w:rsidP="00C94A83">
            <w:r w:rsidRPr="00D37D39">
              <w:t>3.13</w:t>
            </w:r>
          </w:p>
          <w:p w14:paraId="15880777" w14:textId="77777777" w:rsidR="008529A4" w:rsidRPr="00D37D39" w:rsidRDefault="008529A4" w:rsidP="008529A4">
            <w:pPr>
              <w:pStyle w:val="ListParagraph"/>
              <w:ind w:left="440"/>
            </w:pPr>
          </w:p>
          <w:p w14:paraId="71321AFF" w14:textId="44CB124E" w:rsidR="008529A4" w:rsidRPr="00D37D39" w:rsidRDefault="00F3663B" w:rsidP="008529A4">
            <w:r w:rsidRPr="00D37D39">
              <w:t xml:space="preserve">Whether or not </w:t>
            </w:r>
            <w:r w:rsidR="00E54519" w:rsidRPr="00D37D39">
              <w:t>are not used to delivering your Service remotely, do</w:t>
            </w:r>
            <w:r w:rsidR="0047295C" w:rsidRPr="00D37D39">
              <w:t xml:space="preserve"> you need a simple</w:t>
            </w:r>
            <w:r w:rsidR="00E54519" w:rsidRPr="00D37D39">
              <w:t xml:space="preserve"> manual </w:t>
            </w:r>
            <w:r w:rsidR="0047295C" w:rsidRPr="00D37D39">
              <w:t xml:space="preserve"> </w:t>
            </w:r>
            <w:r w:rsidR="008529A4" w:rsidRPr="00D37D39">
              <w:t xml:space="preserve"> ‘</w:t>
            </w:r>
            <w:r w:rsidR="0047295C" w:rsidRPr="00D37D39">
              <w:rPr>
                <w:i/>
              </w:rPr>
              <w:t>Delivering the Service</w:t>
            </w:r>
            <w:r w:rsidR="00E54519" w:rsidRPr="00D37D39">
              <w:rPr>
                <w:i/>
              </w:rPr>
              <w:t xml:space="preserve"> During the </w:t>
            </w:r>
            <w:r w:rsidR="00DF320B" w:rsidRPr="00DF320B">
              <w:rPr>
                <w:i/>
                <w:lang w:val="en-GB"/>
              </w:rPr>
              <w:t>Coronavirus (Covid-19)</w:t>
            </w:r>
            <w:r w:rsidR="00DF320B">
              <w:rPr>
                <w:lang w:val="en-GB"/>
              </w:rPr>
              <w:t xml:space="preserve"> </w:t>
            </w:r>
            <w:r w:rsidR="00E54519" w:rsidRPr="00D37D39">
              <w:rPr>
                <w:i/>
              </w:rPr>
              <w:t xml:space="preserve">Outbreak’? </w:t>
            </w:r>
            <w:r w:rsidR="00E54519" w:rsidRPr="00D37D39">
              <w:t>It could be</w:t>
            </w:r>
            <w:r w:rsidR="00E54519" w:rsidRPr="00D37D39">
              <w:rPr>
                <w:i/>
              </w:rPr>
              <w:t xml:space="preserve"> </w:t>
            </w:r>
            <w:r w:rsidR="00E54519" w:rsidRPr="00D37D39">
              <w:t xml:space="preserve">issued to all team members </w:t>
            </w:r>
            <w:r w:rsidR="008529A4" w:rsidRPr="00D37D39">
              <w:t>and cop</w:t>
            </w:r>
            <w:r w:rsidR="00E54519" w:rsidRPr="00D37D39">
              <w:t>i</w:t>
            </w:r>
            <w:r w:rsidR="008529A4" w:rsidRPr="00D37D39">
              <w:t xml:space="preserve">ed into the Corporate </w:t>
            </w:r>
            <w:r w:rsidR="00E54519" w:rsidRPr="00D37D39">
              <w:t>Emergency Planning Group</w:t>
            </w:r>
            <w:r w:rsidR="008529A4" w:rsidRPr="00D37D39">
              <w:t xml:space="preserve">.  This is regardless of whether remote access IT is or is not available. This manual could contain: </w:t>
            </w:r>
          </w:p>
          <w:p w14:paraId="485AB113" w14:textId="77777777" w:rsidR="008529A4" w:rsidRPr="00D37D39" w:rsidRDefault="008529A4" w:rsidP="003404EB">
            <w:pPr>
              <w:pStyle w:val="ListParagraph"/>
              <w:ind w:left="360"/>
            </w:pPr>
          </w:p>
          <w:p w14:paraId="2A42A4DF" w14:textId="1E445968" w:rsidR="008529A4" w:rsidRPr="00D37D39" w:rsidRDefault="008529A4" w:rsidP="007C6461">
            <w:pPr>
              <w:pStyle w:val="ListParagraph"/>
              <w:numPr>
                <w:ilvl w:val="0"/>
                <w:numId w:val="3"/>
              </w:numPr>
            </w:pPr>
            <w:r w:rsidRPr="00D37D39">
              <w:t xml:space="preserve">Contact details for all officers re their office and home mobile phone number and email contact details (including for officers without remote access their personal email address with their consent) </w:t>
            </w:r>
          </w:p>
          <w:p w14:paraId="59BBB8C8" w14:textId="77777777" w:rsidR="008529A4" w:rsidRPr="00D37D39" w:rsidRDefault="008529A4" w:rsidP="007C6461">
            <w:pPr>
              <w:pStyle w:val="ListParagraph"/>
              <w:numPr>
                <w:ilvl w:val="0"/>
                <w:numId w:val="3"/>
              </w:numPr>
            </w:pPr>
            <w:r w:rsidRPr="00D37D39">
              <w:t xml:space="preserve">All emergency procedures including taking telephone applications, dealing with emergencies from existing cases, accessing temporary accommodation. </w:t>
            </w:r>
          </w:p>
          <w:p w14:paraId="0DDB996C" w14:textId="77777777" w:rsidR="008529A4" w:rsidRPr="00D37D39" w:rsidRDefault="008529A4" w:rsidP="007C6461">
            <w:pPr>
              <w:pStyle w:val="ListParagraph"/>
              <w:numPr>
                <w:ilvl w:val="0"/>
                <w:numId w:val="3"/>
              </w:numPr>
            </w:pPr>
            <w:r w:rsidRPr="00D37D39">
              <w:t xml:space="preserve">All forms to be used where officers working at home have no access to </w:t>
            </w:r>
            <w:r w:rsidRPr="00D37D39">
              <w:lastRenderedPageBreak/>
              <w:t xml:space="preserve">remote access. </w:t>
            </w:r>
          </w:p>
          <w:p w14:paraId="2084A40F" w14:textId="11ACAC39" w:rsidR="0047295C" w:rsidRPr="00D37D39" w:rsidRDefault="0047295C" w:rsidP="0047295C">
            <w:pPr>
              <w:pStyle w:val="ListParagraph"/>
              <w:ind w:left="360"/>
            </w:pPr>
          </w:p>
        </w:tc>
        <w:tc>
          <w:tcPr>
            <w:tcW w:w="1350" w:type="dxa"/>
            <w:gridSpan w:val="2"/>
          </w:tcPr>
          <w:p w14:paraId="1B968E7F" w14:textId="75E013E1" w:rsidR="008529A4" w:rsidRPr="00D37D39" w:rsidRDefault="008529A4" w:rsidP="00BB23AC"/>
        </w:tc>
        <w:tc>
          <w:tcPr>
            <w:tcW w:w="5940" w:type="dxa"/>
          </w:tcPr>
          <w:p w14:paraId="7C0F30FD" w14:textId="77777777" w:rsidR="008529A4" w:rsidRPr="00D37D39" w:rsidRDefault="008529A4" w:rsidP="00BB23AC"/>
        </w:tc>
      </w:tr>
      <w:tr w:rsidR="008529A4" w:rsidRPr="00D37D39" w14:paraId="123A23D2" w14:textId="68387C50" w:rsidTr="00E57D07">
        <w:trPr>
          <w:trHeight w:val="2915"/>
        </w:trPr>
        <w:tc>
          <w:tcPr>
            <w:tcW w:w="8388" w:type="dxa"/>
            <w:gridSpan w:val="2"/>
          </w:tcPr>
          <w:p w14:paraId="7DE63CAA" w14:textId="2C67BC46" w:rsidR="008529A4" w:rsidRPr="00D37D39" w:rsidRDefault="00C94A83" w:rsidP="008529A4">
            <w:r w:rsidRPr="00D37D39">
              <w:lastRenderedPageBreak/>
              <w:t>3.14</w:t>
            </w:r>
          </w:p>
          <w:p w14:paraId="7F3261B9" w14:textId="68D3BA1B" w:rsidR="008529A4" w:rsidRPr="00D37D39" w:rsidRDefault="0093532E" w:rsidP="008529A4">
            <w:r w:rsidRPr="00D37D39">
              <w:t xml:space="preserve">Based </w:t>
            </w:r>
            <w:r w:rsidR="00E54519" w:rsidRPr="00D37D39">
              <w:t xml:space="preserve">on the </w:t>
            </w:r>
            <w:r w:rsidRPr="00D37D39">
              <w:t xml:space="preserve">Government and </w:t>
            </w:r>
            <w:r w:rsidR="00E54519" w:rsidRPr="00D37D39">
              <w:t xml:space="preserve">Council’s </w:t>
            </w:r>
            <w:r w:rsidR="008529A4" w:rsidRPr="00D37D39">
              <w:t xml:space="preserve">Emergency Planning Team </w:t>
            </w:r>
            <w:r w:rsidRPr="00D37D39">
              <w:t xml:space="preserve">requirements, </w:t>
            </w:r>
            <w:r w:rsidR="008529A4" w:rsidRPr="00D37D39">
              <w:t>the following actions to be agreed:</w:t>
            </w:r>
          </w:p>
          <w:p w14:paraId="3639EADE" w14:textId="77777777" w:rsidR="008529A4" w:rsidRPr="00D37D39" w:rsidRDefault="008529A4" w:rsidP="003404EB">
            <w:pPr>
              <w:pStyle w:val="ListParagraph"/>
              <w:ind w:left="360"/>
            </w:pPr>
          </w:p>
          <w:p w14:paraId="4ADBEBC5" w14:textId="2236A27C" w:rsidR="008529A4" w:rsidRPr="00D37D39" w:rsidRDefault="008529A4" w:rsidP="007C6461">
            <w:pPr>
              <w:pStyle w:val="ListParagraph"/>
              <w:numPr>
                <w:ilvl w:val="0"/>
                <w:numId w:val="2"/>
              </w:numPr>
            </w:pPr>
            <w:r w:rsidRPr="00D37D39">
              <w:t xml:space="preserve">How Housing Options Staff will be able to access </w:t>
            </w:r>
            <w:r w:rsidR="00E54519" w:rsidRPr="00D37D39">
              <w:t>any</w:t>
            </w:r>
            <w:r w:rsidRPr="00D37D39">
              <w:t xml:space="preserve"> recommended protective clothing and equipment </w:t>
            </w:r>
            <w:r w:rsidR="0093532E" w:rsidRPr="00D37D39">
              <w:t xml:space="preserve">if they need it, in the event they need to </w:t>
            </w:r>
            <w:r w:rsidRPr="00D37D39">
              <w:t xml:space="preserve">travel to provide face to face help </w:t>
            </w:r>
          </w:p>
          <w:p w14:paraId="3284C151" w14:textId="153173B2" w:rsidR="008529A4" w:rsidRPr="00D37D39" w:rsidRDefault="0093532E" w:rsidP="007C6461">
            <w:pPr>
              <w:pStyle w:val="ListParagraph"/>
              <w:numPr>
                <w:ilvl w:val="0"/>
                <w:numId w:val="2"/>
              </w:numPr>
            </w:pPr>
            <w:r w:rsidRPr="00D37D39">
              <w:t xml:space="preserve">How the </w:t>
            </w:r>
            <w:r w:rsidR="008529A4" w:rsidRPr="00D37D39">
              <w:t xml:space="preserve">Housing Options service will be able to quickly access deep cleaning services where this is required, for example cleaning a TA unit where someone who had the virus has left. </w:t>
            </w:r>
          </w:p>
        </w:tc>
        <w:tc>
          <w:tcPr>
            <w:tcW w:w="1350" w:type="dxa"/>
            <w:gridSpan w:val="2"/>
          </w:tcPr>
          <w:p w14:paraId="29F90762" w14:textId="4A5D152D" w:rsidR="008529A4" w:rsidRPr="00D37D39" w:rsidRDefault="008529A4" w:rsidP="00BB23AC"/>
        </w:tc>
        <w:tc>
          <w:tcPr>
            <w:tcW w:w="5940" w:type="dxa"/>
          </w:tcPr>
          <w:p w14:paraId="5A05EC7E" w14:textId="77777777" w:rsidR="008529A4" w:rsidRPr="00D37D39" w:rsidRDefault="008529A4" w:rsidP="00BB23AC"/>
        </w:tc>
      </w:tr>
      <w:tr w:rsidR="008529A4" w:rsidRPr="00D37D39" w14:paraId="2CE3D30B" w14:textId="301C3C11" w:rsidTr="00E57D07">
        <w:tc>
          <w:tcPr>
            <w:tcW w:w="8388" w:type="dxa"/>
            <w:gridSpan w:val="2"/>
          </w:tcPr>
          <w:p w14:paraId="45C0B4BA" w14:textId="1BCF5863" w:rsidR="008529A4" w:rsidRPr="00D37D39" w:rsidRDefault="00C94A83" w:rsidP="00BB23AC">
            <w:r w:rsidRPr="00D37D39">
              <w:t>3.15</w:t>
            </w:r>
          </w:p>
          <w:p w14:paraId="4B86C052" w14:textId="460682F8" w:rsidR="008529A4" w:rsidRPr="00D37D39" w:rsidRDefault="0093532E" w:rsidP="00BB23AC">
            <w:r w:rsidRPr="00D37D39">
              <w:t>Liaise</w:t>
            </w:r>
            <w:r w:rsidR="008529A4" w:rsidRPr="00D37D39">
              <w:t xml:space="preserve"> with the Council’s Health and Safety Officer or Team to develop risk assessments for all the emergency tasks likely to be required.</w:t>
            </w:r>
          </w:p>
        </w:tc>
        <w:tc>
          <w:tcPr>
            <w:tcW w:w="1350" w:type="dxa"/>
            <w:gridSpan w:val="2"/>
          </w:tcPr>
          <w:p w14:paraId="0B8CD4B9" w14:textId="1CFF7148" w:rsidR="008529A4" w:rsidRPr="00D37D39" w:rsidRDefault="008529A4" w:rsidP="00BB23AC"/>
        </w:tc>
        <w:tc>
          <w:tcPr>
            <w:tcW w:w="5940" w:type="dxa"/>
          </w:tcPr>
          <w:p w14:paraId="46392D85" w14:textId="77777777" w:rsidR="008529A4" w:rsidRPr="00D37D39" w:rsidRDefault="008529A4" w:rsidP="00BB23AC"/>
        </w:tc>
      </w:tr>
      <w:tr w:rsidR="008529A4" w:rsidRPr="00D37D39" w14:paraId="3E19164E" w14:textId="1A941CE3" w:rsidTr="00E57D07">
        <w:tc>
          <w:tcPr>
            <w:tcW w:w="8388" w:type="dxa"/>
            <w:gridSpan w:val="2"/>
          </w:tcPr>
          <w:p w14:paraId="123C6A67" w14:textId="77777777" w:rsidR="00EA18D6" w:rsidRDefault="00EA18D6" w:rsidP="00BB23AC">
            <w:pPr>
              <w:rPr>
                <w:b/>
              </w:rPr>
            </w:pPr>
          </w:p>
          <w:p w14:paraId="5AF882AB" w14:textId="77777777" w:rsidR="008529A4" w:rsidRDefault="00EA18D6" w:rsidP="00BB23AC">
            <w:pPr>
              <w:rPr>
                <w:b/>
              </w:rPr>
            </w:pPr>
            <w:r w:rsidRPr="00EA18D6">
              <w:rPr>
                <w:b/>
              </w:rPr>
              <w:t>3.16</w:t>
            </w:r>
            <w:r>
              <w:t xml:space="preserve"> </w:t>
            </w:r>
            <w:r w:rsidRPr="00EA18D6">
              <w:rPr>
                <w:b/>
              </w:rPr>
              <w:t xml:space="preserve">Add in </w:t>
            </w:r>
            <w:r>
              <w:rPr>
                <w:b/>
              </w:rPr>
              <w:t xml:space="preserve">any of </w:t>
            </w:r>
            <w:r w:rsidRPr="00EA18D6">
              <w:rPr>
                <w:b/>
              </w:rPr>
              <w:t xml:space="preserve">your local </w:t>
            </w:r>
            <w:r>
              <w:rPr>
                <w:b/>
              </w:rPr>
              <w:t xml:space="preserve">check list or </w:t>
            </w:r>
            <w:r w:rsidRPr="00EA18D6">
              <w:rPr>
                <w:b/>
              </w:rPr>
              <w:t>actions here</w:t>
            </w:r>
          </w:p>
          <w:p w14:paraId="0AB9BAB5" w14:textId="77777777" w:rsidR="00EA18D6" w:rsidRDefault="00EA18D6" w:rsidP="00BB23AC">
            <w:pPr>
              <w:rPr>
                <w:b/>
              </w:rPr>
            </w:pPr>
          </w:p>
          <w:p w14:paraId="29075CAA" w14:textId="6E0BEFB9" w:rsidR="00EA18D6" w:rsidRPr="00D37D39" w:rsidRDefault="00EA18D6" w:rsidP="00BB23AC"/>
        </w:tc>
        <w:tc>
          <w:tcPr>
            <w:tcW w:w="1350" w:type="dxa"/>
            <w:gridSpan w:val="2"/>
          </w:tcPr>
          <w:p w14:paraId="1A7AAB85" w14:textId="1BCD5CC8" w:rsidR="008529A4" w:rsidRPr="00D37D39" w:rsidRDefault="008529A4" w:rsidP="00BB23AC"/>
        </w:tc>
        <w:tc>
          <w:tcPr>
            <w:tcW w:w="5940" w:type="dxa"/>
          </w:tcPr>
          <w:p w14:paraId="3F24F493" w14:textId="77777777" w:rsidR="008529A4" w:rsidRPr="00D37D39" w:rsidRDefault="008529A4" w:rsidP="00BB23AC"/>
        </w:tc>
      </w:tr>
      <w:tr w:rsidR="008529A4" w:rsidRPr="00D37D39" w14:paraId="607175FF" w14:textId="07C78984" w:rsidTr="00E57D07">
        <w:tc>
          <w:tcPr>
            <w:tcW w:w="15678" w:type="dxa"/>
            <w:gridSpan w:val="5"/>
            <w:shd w:val="clear" w:color="auto" w:fill="CCC0D9" w:themeFill="accent4" w:themeFillTint="66"/>
          </w:tcPr>
          <w:p w14:paraId="39E44EE1" w14:textId="4031FFE3" w:rsidR="008529A4" w:rsidRPr="00D37D39" w:rsidRDefault="008529A4" w:rsidP="007C6461">
            <w:pPr>
              <w:pStyle w:val="ListParagraph"/>
              <w:numPr>
                <w:ilvl w:val="0"/>
                <w:numId w:val="10"/>
              </w:numPr>
              <w:rPr>
                <w:b/>
                <w:i/>
              </w:rPr>
            </w:pPr>
            <w:r w:rsidRPr="00D37D39">
              <w:rPr>
                <w:b/>
              </w:rPr>
              <w:t xml:space="preserve"> Maintaining on-going management and communication with staff and customers during the period of the Housing Options Emergency Contingency Plan</w:t>
            </w:r>
          </w:p>
          <w:p w14:paraId="0CF345D4" w14:textId="0AD1258B" w:rsidR="00A5729D" w:rsidRPr="00D37D39" w:rsidRDefault="00A5729D" w:rsidP="00A5729D">
            <w:pPr>
              <w:pStyle w:val="ListParagraph"/>
              <w:rPr>
                <w:b/>
                <w:i/>
              </w:rPr>
            </w:pPr>
          </w:p>
        </w:tc>
      </w:tr>
      <w:tr w:rsidR="008529A4" w:rsidRPr="00D37D39" w14:paraId="0594014B" w14:textId="6BCA8452" w:rsidTr="00E57D07">
        <w:tc>
          <w:tcPr>
            <w:tcW w:w="15678" w:type="dxa"/>
            <w:gridSpan w:val="5"/>
          </w:tcPr>
          <w:p w14:paraId="02DB4E1F" w14:textId="3250AF90" w:rsidR="008529A4" w:rsidRPr="00D37D39" w:rsidRDefault="0093532E" w:rsidP="00BB23AC">
            <w:r w:rsidRPr="00D37D39">
              <w:t xml:space="preserve">Notes for this action: </w:t>
            </w:r>
          </w:p>
          <w:p w14:paraId="7DCAEB73" w14:textId="77777777" w:rsidR="00C61455" w:rsidRPr="00D37D39" w:rsidRDefault="00C61455" w:rsidP="00C61455"/>
          <w:p w14:paraId="0951BA60" w14:textId="568D177D" w:rsidR="00C61455" w:rsidRPr="00D37D39" w:rsidRDefault="00C61455" w:rsidP="00C61455">
            <w:r w:rsidRPr="00D37D39">
              <w:t xml:space="preserve">The objective is to keep the service to vulnerable people going - albeit in a different way </w:t>
            </w:r>
            <w:proofErr w:type="gramStart"/>
            <w:r w:rsidRPr="00D37D39">
              <w:t>-  and</w:t>
            </w:r>
            <w:proofErr w:type="gramEnd"/>
            <w:r w:rsidRPr="00D37D39">
              <w:t xml:space="preserve"> staff will be committed to achieving this. </w:t>
            </w:r>
          </w:p>
          <w:p w14:paraId="1F67B730" w14:textId="77777777" w:rsidR="00C61455" w:rsidRPr="00D37D39" w:rsidRDefault="00C61455" w:rsidP="00C61455"/>
          <w:p w14:paraId="43B4D6FE" w14:textId="688C8753" w:rsidR="00C61455" w:rsidRPr="00D37D39" w:rsidRDefault="00C61455" w:rsidP="00C61455">
            <w:r w:rsidRPr="00D37D39">
              <w:t xml:space="preserve">Most people are understandably feeling worried about the impact of the </w:t>
            </w:r>
            <w:r w:rsidR="00F71DB9" w:rsidRPr="00D37D39">
              <w:rPr>
                <w:lang w:val="en-GB"/>
              </w:rPr>
              <w:t>Coronavirus</w:t>
            </w:r>
            <w:r w:rsidR="00F71DB9">
              <w:rPr>
                <w:lang w:val="en-GB"/>
              </w:rPr>
              <w:t xml:space="preserve"> (Covid-19) </w:t>
            </w:r>
            <w:r w:rsidRPr="00D37D39">
              <w:t xml:space="preserve">on family, friends and the wider community including work colleagues and customers.  </w:t>
            </w:r>
          </w:p>
          <w:p w14:paraId="0BA8ABA4" w14:textId="77777777" w:rsidR="00C61455" w:rsidRPr="00D37D39" w:rsidRDefault="00C61455" w:rsidP="00C61455"/>
          <w:p w14:paraId="5343215E" w14:textId="7476738C" w:rsidR="0093532E" w:rsidRPr="00D37D39" w:rsidRDefault="003D2075" w:rsidP="00C61455">
            <w:r w:rsidRPr="00D37D39">
              <w:t xml:space="preserve">When the service is operating in a different way at very short notice, with, for example, more remote working, less staff and reduced customer access, it is even more critical to continually keep in touch with staff </w:t>
            </w:r>
            <w:r w:rsidR="00C61455" w:rsidRPr="00D37D39">
              <w:t xml:space="preserve">working remotely or in different roles </w:t>
            </w:r>
            <w:r w:rsidRPr="00D37D39">
              <w:t>and provide support</w:t>
            </w:r>
            <w:r w:rsidR="00C61455" w:rsidRPr="00D37D39">
              <w:t>, reassurance</w:t>
            </w:r>
            <w:r w:rsidRPr="00D37D39">
              <w:t xml:space="preserve"> and guidance to them. </w:t>
            </w:r>
          </w:p>
        </w:tc>
      </w:tr>
      <w:tr w:rsidR="008529A4" w:rsidRPr="00D37D39" w14:paraId="0D0FFF12" w14:textId="22F4EE61" w:rsidTr="00E57D07">
        <w:tc>
          <w:tcPr>
            <w:tcW w:w="8382" w:type="dxa"/>
          </w:tcPr>
          <w:p w14:paraId="542791C4" w14:textId="6333216B" w:rsidR="008529A4" w:rsidRPr="00D37D39" w:rsidRDefault="008529A4" w:rsidP="00BB23AC">
            <w:r w:rsidRPr="00D37D39">
              <w:rPr>
                <w:b/>
                <w:sz w:val="20"/>
                <w:szCs w:val="20"/>
              </w:rPr>
              <w:t>Issue Checklist and action(s)</w:t>
            </w:r>
          </w:p>
        </w:tc>
        <w:tc>
          <w:tcPr>
            <w:tcW w:w="1349" w:type="dxa"/>
            <w:gridSpan w:val="2"/>
          </w:tcPr>
          <w:p w14:paraId="7BF77FFE" w14:textId="3B960420" w:rsidR="008529A4" w:rsidRPr="00D37D39" w:rsidRDefault="008529A4" w:rsidP="00BB23AC">
            <w:r w:rsidRPr="00D37D39">
              <w:rPr>
                <w:b/>
                <w:sz w:val="20"/>
                <w:szCs w:val="20"/>
              </w:rPr>
              <w:t>Officer Responsible for the Action</w:t>
            </w:r>
          </w:p>
        </w:tc>
        <w:tc>
          <w:tcPr>
            <w:tcW w:w="5947" w:type="dxa"/>
            <w:gridSpan w:val="2"/>
          </w:tcPr>
          <w:p w14:paraId="05291BF1" w14:textId="77777777" w:rsidR="008529A4" w:rsidRPr="00D37D39" w:rsidRDefault="008529A4" w:rsidP="001B3E77">
            <w:pPr>
              <w:rPr>
                <w:b/>
                <w:sz w:val="20"/>
                <w:szCs w:val="20"/>
              </w:rPr>
            </w:pPr>
            <w:r w:rsidRPr="00D37D39">
              <w:rPr>
                <w:b/>
                <w:sz w:val="20"/>
                <w:szCs w:val="20"/>
              </w:rPr>
              <w:t xml:space="preserve">Progress updates </w:t>
            </w:r>
          </w:p>
          <w:p w14:paraId="152197A3" w14:textId="77777777" w:rsidR="008529A4" w:rsidRPr="00D37D39" w:rsidRDefault="008529A4" w:rsidP="001B3E77">
            <w:pPr>
              <w:rPr>
                <w:b/>
                <w:sz w:val="20"/>
                <w:szCs w:val="20"/>
              </w:rPr>
            </w:pPr>
            <w:r w:rsidRPr="00D37D39">
              <w:rPr>
                <w:b/>
                <w:sz w:val="20"/>
                <w:szCs w:val="20"/>
              </w:rPr>
              <w:t xml:space="preserve"> </w:t>
            </w:r>
          </w:p>
          <w:p w14:paraId="2969BB8F" w14:textId="44C30CB3" w:rsidR="008529A4" w:rsidRPr="00D37D39" w:rsidRDefault="008529A4" w:rsidP="00BB23AC">
            <w:r w:rsidRPr="00D37D39">
              <w:rPr>
                <w:b/>
                <w:sz w:val="20"/>
                <w:szCs w:val="20"/>
              </w:rPr>
              <w:t xml:space="preserve">Where action is finished and no further on-going action needed highlight in </w:t>
            </w:r>
            <w:r w:rsidRPr="00D37D39">
              <w:rPr>
                <w:b/>
                <w:sz w:val="20"/>
                <w:szCs w:val="20"/>
                <w:highlight w:val="green"/>
              </w:rPr>
              <w:t>green</w:t>
            </w:r>
          </w:p>
        </w:tc>
      </w:tr>
      <w:tr w:rsidR="008529A4" w:rsidRPr="00D37D39" w14:paraId="1AB4B4B7" w14:textId="5163FC6C" w:rsidTr="00E57D07">
        <w:tc>
          <w:tcPr>
            <w:tcW w:w="8388" w:type="dxa"/>
            <w:gridSpan w:val="2"/>
          </w:tcPr>
          <w:p w14:paraId="2BCE580C" w14:textId="593287F9" w:rsidR="008529A4" w:rsidRPr="00D37D39" w:rsidRDefault="00A5729D" w:rsidP="007C6461">
            <w:pPr>
              <w:pStyle w:val="ListParagraph"/>
              <w:numPr>
                <w:ilvl w:val="1"/>
                <w:numId w:val="16"/>
              </w:numPr>
            </w:pPr>
            <w:r w:rsidRPr="00D37D39">
              <w:lastRenderedPageBreak/>
              <w:t xml:space="preserve">Populate and distribute </w:t>
            </w:r>
            <w:r w:rsidR="008529A4" w:rsidRPr="00D37D39">
              <w:t xml:space="preserve">the ‘weekly </w:t>
            </w:r>
            <w:proofErr w:type="spellStart"/>
            <w:r w:rsidR="008529A4" w:rsidRPr="00D37D39">
              <w:t>rota</w:t>
            </w:r>
            <w:proofErr w:type="spellEnd"/>
            <w:r w:rsidR="008529A4" w:rsidRPr="00D37D39">
              <w:t xml:space="preserve"> for essential actions’ based on the assessed staffing resource available for that week.</w:t>
            </w:r>
          </w:p>
          <w:p w14:paraId="1A023AB1" w14:textId="0FA64198" w:rsidR="00A5729D" w:rsidRPr="00D37D39" w:rsidRDefault="00A5729D" w:rsidP="00A5729D">
            <w:pPr>
              <w:pStyle w:val="ListParagraph"/>
              <w:ind w:left="360"/>
            </w:pPr>
          </w:p>
        </w:tc>
        <w:tc>
          <w:tcPr>
            <w:tcW w:w="1350" w:type="dxa"/>
            <w:gridSpan w:val="2"/>
          </w:tcPr>
          <w:p w14:paraId="629264BA" w14:textId="12B5E703" w:rsidR="008529A4" w:rsidRPr="00D37D39" w:rsidRDefault="008529A4" w:rsidP="00BB23AC"/>
        </w:tc>
        <w:tc>
          <w:tcPr>
            <w:tcW w:w="5940" w:type="dxa"/>
          </w:tcPr>
          <w:p w14:paraId="03D79CF2" w14:textId="77777777" w:rsidR="008529A4" w:rsidRPr="00D37D39" w:rsidRDefault="008529A4" w:rsidP="00BB23AC"/>
        </w:tc>
      </w:tr>
      <w:tr w:rsidR="008529A4" w:rsidRPr="00D37D39" w14:paraId="360F121D" w14:textId="01AC9E00" w:rsidTr="00E57D07">
        <w:tc>
          <w:tcPr>
            <w:tcW w:w="8388" w:type="dxa"/>
            <w:gridSpan w:val="2"/>
          </w:tcPr>
          <w:p w14:paraId="350C14E3" w14:textId="77777777" w:rsidR="00A5729D" w:rsidRPr="00D37D39" w:rsidRDefault="00A5729D" w:rsidP="007C6461">
            <w:pPr>
              <w:pStyle w:val="ListParagraph"/>
              <w:numPr>
                <w:ilvl w:val="1"/>
                <w:numId w:val="16"/>
              </w:numPr>
            </w:pPr>
          </w:p>
          <w:p w14:paraId="2DAB16EF" w14:textId="776B6447" w:rsidR="001B3E77" w:rsidRPr="00D37D39" w:rsidRDefault="0005206C" w:rsidP="0005206C">
            <w:r w:rsidRPr="00D37D39">
              <w:t xml:space="preserve">Keep under review </w:t>
            </w:r>
            <w:r w:rsidR="006765BC" w:rsidRPr="00D37D39">
              <w:t xml:space="preserve">whether </w:t>
            </w:r>
            <w:r w:rsidRPr="00D37D39">
              <w:t xml:space="preserve">a core team required in the office? </w:t>
            </w:r>
          </w:p>
          <w:p w14:paraId="16A5E618" w14:textId="50676ECB" w:rsidR="001B3E77" w:rsidRPr="00D37D39" w:rsidRDefault="001B3E77" w:rsidP="00A5729D">
            <w:r w:rsidRPr="00D37D39">
              <w:t xml:space="preserve">This decision will be based on Government advice and Council decisions, but generally </w:t>
            </w:r>
            <w:r w:rsidR="006765BC" w:rsidRPr="00D37D39">
              <w:t xml:space="preserve">the </w:t>
            </w:r>
            <w:r w:rsidRPr="00D37D39">
              <w:t xml:space="preserve">aim would </w:t>
            </w:r>
            <w:r w:rsidR="0005206C" w:rsidRPr="00D37D39">
              <w:t xml:space="preserve">be to </w:t>
            </w:r>
            <w:proofErr w:type="spellStart"/>
            <w:r w:rsidR="0005206C" w:rsidRPr="00D37D39">
              <w:t>minimise</w:t>
            </w:r>
            <w:proofErr w:type="spellEnd"/>
            <w:r w:rsidR="0005206C" w:rsidRPr="00D37D39">
              <w:t xml:space="preserve"> travel and number of officers that need to come into the Council </w:t>
            </w:r>
          </w:p>
          <w:p w14:paraId="21858203" w14:textId="0CAD61F6" w:rsidR="00A5729D" w:rsidRPr="00D37D39" w:rsidRDefault="00A5729D" w:rsidP="001B3E77"/>
        </w:tc>
        <w:tc>
          <w:tcPr>
            <w:tcW w:w="1350" w:type="dxa"/>
            <w:gridSpan w:val="2"/>
          </w:tcPr>
          <w:p w14:paraId="19D9630A" w14:textId="3926EB1F" w:rsidR="008529A4" w:rsidRPr="00D37D39" w:rsidRDefault="008529A4" w:rsidP="00BB23AC"/>
        </w:tc>
        <w:tc>
          <w:tcPr>
            <w:tcW w:w="5940" w:type="dxa"/>
          </w:tcPr>
          <w:p w14:paraId="56360E4F" w14:textId="77777777" w:rsidR="008529A4" w:rsidRPr="00D37D39" w:rsidRDefault="008529A4" w:rsidP="00BB23AC"/>
        </w:tc>
      </w:tr>
      <w:tr w:rsidR="008529A4" w:rsidRPr="00D37D39" w14:paraId="65850B93" w14:textId="72CFE243" w:rsidTr="00E57D07">
        <w:trPr>
          <w:trHeight w:val="1718"/>
        </w:trPr>
        <w:tc>
          <w:tcPr>
            <w:tcW w:w="8388" w:type="dxa"/>
            <w:gridSpan w:val="2"/>
          </w:tcPr>
          <w:p w14:paraId="68F95321" w14:textId="77777777" w:rsidR="00A5729D" w:rsidRPr="00D37D39" w:rsidRDefault="001B3E77" w:rsidP="001B3E77">
            <w:r w:rsidRPr="00D37D39">
              <w:t>4.3</w:t>
            </w:r>
          </w:p>
          <w:p w14:paraId="4A64D655" w14:textId="33AF2B0C" w:rsidR="001B3E77" w:rsidRPr="00D37D39" w:rsidRDefault="001B3E77" w:rsidP="00EF2101">
            <w:r w:rsidRPr="00D37D39">
              <w:t>If a core team is needed, allocate tasks. Suggested tasks are:</w:t>
            </w:r>
          </w:p>
          <w:p w14:paraId="4D0B781E" w14:textId="2B124481" w:rsidR="00EF2101" w:rsidRPr="00D37D39" w:rsidRDefault="006765BC" w:rsidP="007C6461">
            <w:pPr>
              <w:pStyle w:val="ListParagraph"/>
              <w:numPr>
                <w:ilvl w:val="0"/>
                <w:numId w:val="1"/>
              </w:numPr>
            </w:pPr>
            <w:r w:rsidRPr="00D37D39">
              <w:t>B</w:t>
            </w:r>
            <w:r w:rsidR="00EF2101" w:rsidRPr="00D37D39">
              <w:t>eing able to access and update the casework management system in circumstances where information may need to be emailed in from officers working from home</w:t>
            </w:r>
          </w:p>
          <w:p w14:paraId="46AAF3F4" w14:textId="680249D6" w:rsidR="001B3E77" w:rsidRPr="00D37D39" w:rsidRDefault="001B3E77" w:rsidP="007C6461">
            <w:pPr>
              <w:pStyle w:val="ListParagraph"/>
              <w:numPr>
                <w:ilvl w:val="0"/>
                <w:numId w:val="1"/>
              </w:numPr>
            </w:pPr>
            <w:r w:rsidRPr="00D37D39">
              <w:t xml:space="preserve">Deal with any general public and other agencies’ queries related to the emergency response (especially where there is no remote working access to IT) </w:t>
            </w:r>
          </w:p>
          <w:p w14:paraId="275DADF6" w14:textId="6816AD2F" w:rsidR="001B3E77" w:rsidRPr="00D37D39" w:rsidRDefault="001B3E77" w:rsidP="007C6461">
            <w:pPr>
              <w:pStyle w:val="ListParagraph"/>
              <w:numPr>
                <w:ilvl w:val="0"/>
                <w:numId w:val="1"/>
              </w:numPr>
            </w:pPr>
            <w:r w:rsidRPr="00D37D39">
              <w:t xml:space="preserve">Picking up and responding to the Duty to Refer referrals and any other referrals </w:t>
            </w:r>
          </w:p>
          <w:p w14:paraId="4FE7736F" w14:textId="77777777" w:rsidR="001B3E77" w:rsidRPr="00D37D39" w:rsidRDefault="001B3E77" w:rsidP="007C6461">
            <w:pPr>
              <w:pStyle w:val="ListParagraph"/>
              <w:numPr>
                <w:ilvl w:val="0"/>
                <w:numId w:val="1"/>
              </w:numPr>
            </w:pPr>
            <w:r w:rsidRPr="00D37D39">
              <w:t>To attend and liaise with the Corporate Emergency Planning Response Team as and when required</w:t>
            </w:r>
          </w:p>
          <w:p w14:paraId="7D444495" w14:textId="77777777" w:rsidR="001B3E77" w:rsidRPr="00D37D39" w:rsidRDefault="001B3E77" w:rsidP="007C6461">
            <w:pPr>
              <w:pStyle w:val="ListParagraph"/>
              <w:numPr>
                <w:ilvl w:val="0"/>
                <w:numId w:val="1"/>
              </w:numPr>
            </w:pPr>
            <w:r w:rsidRPr="00D37D39">
              <w:t>To triage initial calls from new applicants and existing applicants with an emergency and to then allocate these cases out to officers working from home to respond.</w:t>
            </w:r>
          </w:p>
          <w:p w14:paraId="3F081179" w14:textId="76DACBC5" w:rsidR="001B3E77" w:rsidRPr="00D37D39" w:rsidRDefault="001B3E77" w:rsidP="007C6461">
            <w:pPr>
              <w:pStyle w:val="ListParagraph"/>
              <w:numPr>
                <w:ilvl w:val="0"/>
                <w:numId w:val="1"/>
              </w:numPr>
            </w:pPr>
            <w:r w:rsidRPr="00D37D39">
              <w:t xml:space="preserve">Establish on a </w:t>
            </w:r>
            <w:proofErr w:type="gramStart"/>
            <w:r w:rsidRPr="00D37D39">
              <w:t>day to day</w:t>
            </w:r>
            <w:proofErr w:type="gramEnd"/>
            <w:r w:rsidRPr="00D37D39">
              <w:t xml:space="preserve"> basis what services remain open and produce a daily service update for staff and emergency planners.  This wou</w:t>
            </w:r>
            <w:r w:rsidR="00EF2101" w:rsidRPr="00D37D39">
              <w:t>l</w:t>
            </w:r>
            <w:r w:rsidRPr="00D37D39">
              <w:t>d</w:t>
            </w:r>
            <w:r w:rsidR="00EF2101" w:rsidRPr="00D37D39">
              <w:t xml:space="preserve"> need to </w:t>
            </w:r>
            <w:r w:rsidRPr="00D37D39">
              <w:t>be done in accordance with the Council’s Emergency Planning Team</w:t>
            </w:r>
            <w:r w:rsidR="00EF2101" w:rsidRPr="00D37D39">
              <w:t xml:space="preserve"> communications</w:t>
            </w:r>
          </w:p>
          <w:p w14:paraId="339326D9" w14:textId="3FFD0511" w:rsidR="001B3E77" w:rsidRPr="00D37D39" w:rsidRDefault="006765BC" w:rsidP="007C6461">
            <w:pPr>
              <w:pStyle w:val="ListParagraph"/>
              <w:numPr>
                <w:ilvl w:val="0"/>
                <w:numId w:val="1"/>
              </w:numPr>
            </w:pPr>
            <w:r w:rsidRPr="00D37D39">
              <w:t>Pro-active c</w:t>
            </w:r>
            <w:r w:rsidR="001B3E77" w:rsidRPr="00D37D39">
              <w:t>ommunication day to day with other public agencies – D</w:t>
            </w:r>
            <w:r w:rsidR="00546509" w:rsidRPr="00D37D39">
              <w:t xml:space="preserve">WP, hospitals, Probation/CRCs, </w:t>
            </w:r>
            <w:r w:rsidR="001B3E77" w:rsidRPr="00D37D39">
              <w:t xml:space="preserve">Housing Associations, homeless charities, day </w:t>
            </w:r>
            <w:proofErr w:type="spellStart"/>
            <w:r w:rsidR="00546509" w:rsidRPr="00D37D39">
              <w:t>centres</w:t>
            </w:r>
            <w:proofErr w:type="spellEnd"/>
            <w:r w:rsidR="00546509" w:rsidRPr="00D37D39">
              <w:t>, mental health services</w:t>
            </w:r>
            <w:r w:rsidR="001B3E77" w:rsidRPr="00D37D39">
              <w:t xml:space="preserve">. </w:t>
            </w:r>
          </w:p>
          <w:p w14:paraId="3BB8BAE9" w14:textId="32A49C04" w:rsidR="001B3E77" w:rsidRPr="00D37D39" w:rsidRDefault="001B3E77" w:rsidP="007C6461">
            <w:pPr>
              <w:pStyle w:val="ListParagraph"/>
              <w:numPr>
                <w:ilvl w:val="0"/>
                <w:numId w:val="1"/>
              </w:numPr>
            </w:pPr>
            <w:r w:rsidRPr="00D37D39">
              <w:t>Liaison with Public Health regarding any changes in access to local GP/primary care services</w:t>
            </w:r>
          </w:p>
          <w:p w14:paraId="7B36BD1F" w14:textId="06E71ABD" w:rsidR="00A5729D" w:rsidRPr="00D37D39" w:rsidRDefault="00A5729D" w:rsidP="001B3E77"/>
        </w:tc>
        <w:tc>
          <w:tcPr>
            <w:tcW w:w="1350" w:type="dxa"/>
            <w:gridSpan w:val="2"/>
          </w:tcPr>
          <w:p w14:paraId="7E023F40" w14:textId="7A5051BC" w:rsidR="008529A4" w:rsidRPr="00D37D39" w:rsidRDefault="008529A4" w:rsidP="008A63B7"/>
        </w:tc>
        <w:tc>
          <w:tcPr>
            <w:tcW w:w="5940" w:type="dxa"/>
          </w:tcPr>
          <w:p w14:paraId="2C2814F5" w14:textId="77777777" w:rsidR="008529A4" w:rsidRPr="00D37D39" w:rsidRDefault="008529A4" w:rsidP="008A63B7"/>
        </w:tc>
      </w:tr>
      <w:tr w:rsidR="008529A4" w:rsidRPr="00D37D39" w14:paraId="6C3F9D36" w14:textId="0E605885" w:rsidTr="00E57D07">
        <w:tc>
          <w:tcPr>
            <w:tcW w:w="8388" w:type="dxa"/>
            <w:gridSpan w:val="2"/>
          </w:tcPr>
          <w:p w14:paraId="4D5EF3F6" w14:textId="77777777" w:rsidR="00C61455" w:rsidRPr="00D37D39" w:rsidRDefault="001B3E77" w:rsidP="001B3E77">
            <w:r w:rsidRPr="00D37D39">
              <w:t>4.3</w:t>
            </w:r>
          </w:p>
          <w:p w14:paraId="3E76757B" w14:textId="77777777" w:rsidR="0005206C" w:rsidRPr="00D37D39" w:rsidRDefault="001B3E77" w:rsidP="00EF2101">
            <w:r w:rsidRPr="00D37D39">
              <w:t xml:space="preserve">Consider implementing a daily early morning conference call to update the </w:t>
            </w:r>
            <w:r w:rsidRPr="00D37D39">
              <w:lastRenderedPageBreak/>
              <w:t xml:space="preserve">team and to plan the tasks for that day. </w:t>
            </w:r>
          </w:p>
          <w:p w14:paraId="75B23E8C" w14:textId="77777777" w:rsidR="00EF2101" w:rsidRPr="00D37D39" w:rsidRDefault="00EF2101" w:rsidP="00EF2101">
            <w:r w:rsidRPr="00D37D39">
              <w:t>Decide on structure and method for conference calls with staff</w:t>
            </w:r>
          </w:p>
          <w:p w14:paraId="5216816F" w14:textId="77777777" w:rsidR="00EF2101" w:rsidRPr="00D37D39" w:rsidRDefault="00EF2101" w:rsidP="00EF2101"/>
          <w:p w14:paraId="447073D6" w14:textId="1930DDA9" w:rsidR="00EF2101" w:rsidRPr="00D37D39" w:rsidRDefault="00546509" w:rsidP="00EF2101">
            <w:r w:rsidRPr="00D37D39">
              <w:t xml:space="preserve">Is ‘once a day’ </w:t>
            </w:r>
            <w:r w:rsidR="00EF2101" w:rsidRPr="00D37D39">
              <w:t>for all st</w:t>
            </w:r>
            <w:r w:rsidR="006765BC" w:rsidRPr="00D37D39">
              <w:t xml:space="preserve">aff conference calls enough  - </w:t>
            </w:r>
            <w:r w:rsidR="00EF2101" w:rsidRPr="00D37D39">
              <w:t>with, for example</w:t>
            </w:r>
            <w:proofErr w:type="gramStart"/>
            <w:r w:rsidR="00EF2101" w:rsidRPr="00D37D39">
              <w:t>,  twice</w:t>
            </w:r>
            <w:proofErr w:type="gramEnd"/>
            <w:r w:rsidR="00EF2101" w:rsidRPr="00D37D39">
              <w:t xml:space="preserve"> a day manager /team leader catch up conference calls?</w:t>
            </w:r>
          </w:p>
          <w:p w14:paraId="36DDCA9A" w14:textId="77777777" w:rsidR="00EF2101" w:rsidRPr="00D37D39" w:rsidRDefault="00EF2101" w:rsidP="00EF2101"/>
          <w:p w14:paraId="23EC6A62" w14:textId="52526841" w:rsidR="00EF2101" w:rsidRPr="00D37D39" w:rsidRDefault="00EF2101" w:rsidP="00EF2101"/>
        </w:tc>
        <w:tc>
          <w:tcPr>
            <w:tcW w:w="1350" w:type="dxa"/>
            <w:gridSpan w:val="2"/>
          </w:tcPr>
          <w:p w14:paraId="3FB9FB42" w14:textId="01AB0459" w:rsidR="008529A4" w:rsidRPr="00D37D39" w:rsidRDefault="008529A4" w:rsidP="00BB23AC"/>
        </w:tc>
        <w:tc>
          <w:tcPr>
            <w:tcW w:w="5940" w:type="dxa"/>
          </w:tcPr>
          <w:p w14:paraId="2130AC9A" w14:textId="77777777" w:rsidR="008529A4" w:rsidRPr="00D37D39" w:rsidRDefault="008529A4" w:rsidP="00BB23AC"/>
        </w:tc>
      </w:tr>
      <w:tr w:rsidR="008529A4" w:rsidRPr="00D37D39" w14:paraId="179605BB" w14:textId="766A7775" w:rsidTr="00E57D07">
        <w:tc>
          <w:tcPr>
            <w:tcW w:w="8388" w:type="dxa"/>
            <w:gridSpan w:val="2"/>
          </w:tcPr>
          <w:p w14:paraId="611F6645" w14:textId="361FD1ED" w:rsidR="00C61455" w:rsidRPr="00D37D39" w:rsidRDefault="00EF2101" w:rsidP="00C61455">
            <w:r w:rsidRPr="00D37D39">
              <w:lastRenderedPageBreak/>
              <w:t>4.5</w:t>
            </w:r>
          </w:p>
          <w:p w14:paraId="48893E38" w14:textId="65A7BECE" w:rsidR="001B3E77" w:rsidRPr="00D37D39" w:rsidRDefault="001B3E77" w:rsidP="00C61455">
            <w:r w:rsidRPr="00D37D39">
              <w:t xml:space="preserve">Provide up-dates internally on staff availability and welfare of staff as needed </w:t>
            </w:r>
          </w:p>
          <w:p w14:paraId="7A011548" w14:textId="28DFC1C6" w:rsidR="008529A4" w:rsidRPr="00D37D39" w:rsidRDefault="008529A4" w:rsidP="00C61455"/>
        </w:tc>
        <w:tc>
          <w:tcPr>
            <w:tcW w:w="1350" w:type="dxa"/>
            <w:gridSpan w:val="2"/>
          </w:tcPr>
          <w:p w14:paraId="169A6A2A" w14:textId="3D803A0C" w:rsidR="008529A4" w:rsidRPr="00D37D39" w:rsidRDefault="008529A4" w:rsidP="00BB23AC"/>
        </w:tc>
        <w:tc>
          <w:tcPr>
            <w:tcW w:w="5940" w:type="dxa"/>
          </w:tcPr>
          <w:p w14:paraId="6D75B40B" w14:textId="77777777" w:rsidR="008529A4" w:rsidRPr="00D37D39" w:rsidRDefault="008529A4" w:rsidP="00BB23AC"/>
        </w:tc>
      </w:tr>
      <w:tr w:rsidR="008529A4" w:rsidRPr="00D37D39" w14:paraId="17B59666" w14:textId="77777777" w:rsidTr="00E57D07">
        <w:tc>
          <w:tcPr>
            <w:tcW w:w="8388" w:type="dxa"/>
            <w:gridSpan w:val="2"/>
          </w:tcPr>
          <w:p w14:paraId="0CB3A741" w14:textId="15D87F5A" w:rsidR="00C61455" w:rsidRPr="00D37D39" w:rsidRDefault="00EF2101" w:rsidP="00C61455">
            <w:r w:rsidRPr="00D37D39">
              <w:t>4.6</w:t>
            </w:r>
          </w:p>
          <w:p w14:paraId="7DB484BB" w14:textId="5E7C60BD" w:rsidR="001B3E77" w:rsidRPr="00D37D39" w:rsidRDefault="001B3E77" w:rsidP="00C61455">
            <w:r w:rsidRPr="00D37D39">
              <w:t xml:space="preserve">Allocate tasks to some officers outside of </w:t>
            </w:r>
            <w:r w:rsidR="00546509" w:rsidRPr="00D37D39">
              <w:t>their direct role  (</w:t>
            </w:r>
            <w:r w:rsidR="006765BC" w:rsidRPr="00D37D39">
              <w:t>such as TA related tasks</w:t>
            </w:r>
            <w:r w:rsidRPr="00D37D39">
              <w:t>) and ensure they are briefed and the ability to get short training if needed</w:t>
            </w:r>
          </w:p>
          <w:p w14:paraId="2A9A1939" w14:textId="1EB48DB8" w:rsidR="0005206C" w:rsidRPr="00D37D39" w:rsidRDefault="0005206C" w:rsidP="001B3E77"/>
        </w:tc>
        <w:tc>
          <w:tcPr>
            <w:tcW w:w="1350" w:type="dxa"/>
            <w:gridSpan w:val="2"/>
          </w:tcPr>
          <w:p w14:paraId="7C09AED9" w14:textId="77777777" w:rsidR="008529A4" w:rsidRPr="00D37D39" w:rsidRDefault="008529A4" w:rsidP="00BB23AC"/>
        </w:tc>
        <w:tc>
          <w:tcPr>
            <w:tcW w:w="5940" w:type="dxa"/>
          </w:tcPr>
          <w:p w14:paraId="1A85BD23" w14:textId="77777777" w:rsidR="008529A4" w:rsidRPr="00D37D39" w:rsidRDefault="008529A4" w:rsidP="00BB23AC"/>
        </w:tc>
      </w:tr>
      <w:tr w:rsidR="008529A4" w:rsidRPr="00D37D39" w14:paraId="6927E3F2" w14:textId="5789039B" w:rsidTr="00E57D07">
        <w:tc>
          <w:tcPr>
            <w:tcW w:w="8388" w:type="dxa"/>
            <w:gridSpan w:val="2"/>
          </w:tcPr>
          <w:p w14:paraId="2B8EA9FB" w14:textId="16EDF435" w:rsidR="00C61455" w:rsidRPr="00D37D39" w:rsidRDefault="00EF2101" w:rsidP="00C61455">
            <w:r w:rsidRPr="00D37D39">
              <w:t>4.7</w:t>
            </w:r>
          </w:p>
          <w:p w14:paraId="2B19A1CC" w14:textId="00B8AA5E" w:rsidR="001B3E77" w:rsidRPr="00D37D39" w:rsidRDefault="001B3E77" w:rsidP="00C61455">
            <w:r w:rsidRPr="00D37D39">
              <w:t>Keep reviewing /updating the cascade list of telephone numbers and emails for all of the team and other key council contacts in emergency planning team</w:t>
            </w:r>
          </w:p>
          <w:p w14:paraId="0FD65157" w14:textId="6E682299" w:rsidR="0005206C" w:rsidRPr="00D37D39" w:rsidRDefault="0005206C" w:rsidP="001B3E77"/>
        </w:tc>
        <w:tc>
          <w:tcPr>
            <w:tcW w:w="1350" w:type="dxa"/>
            <w:gridSpan w:val="2"/>
          </w:tcPr>
          <w:p w14:paraId="2BFB3971" w14:textId="55429CF1" w:rsidR="008529A4" w:rsidRPr="00D37D39" w:rsidRDefault="008529A4" w:rsidP="00BB23AC"/>
        </w:tc>
        <w:tc>
          <w:tcPr>
            <w:tcW w:w="5940" w:type="dxa"/>
          </w:tcPr>
          <w:p w14:paraId="3E5C23A8" w14:textId="77777777" w:rsidR="008529A4" w:rsidRPr="00D37D39" w:rsidRDefault="008529A4" w:rsidP="00BB23AC"/>
        </w:tc>
      </w:tr>
      <w:tr w:rsidR="008529A4" w:rsidRPr="00D37D39" w14:paraId="39CE22DB" w14:textId="6FD0AF68" w:rsidTr="00E57D07">
        <w:tc>
          <w:tcPr>
            <w:tcW w:w="8388" w:type="dxa"/>
            <w:gridSpan w:val="2"/>
          </w:tcPr>
          <w:p w14:paraId="290D67EC" w14:textId="3E042812" w:rsidR="00C61455" w:rsidRPr="00D37D39" w:rsidRDefault="00EF2101" w:rsidP="00C61455">
            <w:r w:rsidRPr="00D37D39">
              <w:t>4.8</w:t>
            </w:r>
          </w:p>
          <w:p w14:paraId="195459F7" w14:textId="77777777" w:rsidR="0005206C" w:rsidRPr="00D37D39" w:rsidRDefault="001B3E77" w:rsidP="00EF2101">
            <w:r w:rsidRPr="00D37D39">
              <w:t xml:space="preserve">Keep in regular communication with other agencies  - other public sector agencies, Housing Associations and homeless charities </w:t>
            </w:r>
          </w:p>
          <w:p w14:paraId="7A949583" w14:textId="64973EE2" w:rsidR="00EF2101" w:rsidRPr="00D37D39" w:rsidRDefault="00EF2101" w:rsidP="00EF2101"/>
        </w:tc>
        <w:tc>
          <w:tcPr>
            <w:tcW w:w="1350" w:type="dxa"/>
            <w:gridSpan w:val="2"/>
          </w:tcPr>
          <w:p w14:paraId="3138B7EE" w14:textId="4460F57B" w:rsidR="008529A4" w:rsidRPr="00D37D39" w:rsidRDefault="008529A4" w:rsidP="00BB23AC"/>
        </w:tc>
        <w:tc>
          <w:tcPr>
            <w:tcW w:w="5940" w:type="dxa"/>
          </w:tcPr>
          <w:p w14:paraId="33E61EA5" w14:textId="77777777" w:rsidR="008529A4" w:rsidRPr="00D37D39" w:rsidRDefault="008529A4" w:rsidP="00BB23AC"/>
        </w:tc>
      </w:tr>
      <w:tr w:rsidR="008529A4" w:rsidRPr="00D37D39" w14:paraId="2225F322" w14:textId="6888166E" w:rsidTr="00E57D07">
        <w:tc>
          <w:tcPr>
            <w:tcW w:w="8388" w:type="dxa"/>
            <w:gridSpan w:val="2"/>
          </w:tcPr>
          <w:p w14:paraId="35879078" w14:textId="5618C428" w:rsidR="0005206C" w:rsidRPr="00D37D39" w:rsidRDefault="00EF2101" w:rsidP="0005206C">
            <w:r w:rsidRPr="00D37D39">
              <w:t>4.9</w:t>
            </w:r>
          </w:p>
          <w:p w14:paraId="7101EA23" w14:textId="381BD390" w:rsidR="001B3E77" w:rsidRPr="00D37D39" w:rsidRDefault="001B3E77" w:rsidP="001B3E77">
            <w:r w:rsidRPr="00D37D39">
              <w:t>Ensure you or a designated office has the ca</w:t>
            </w:r>
            <w:r w:rsidR="006765BC" w:rsidRPr="00D37D39">
              <w:t xml:space="preserve">pacity to attend regular (e.g. </w:t>
            </w:r>
            <w:r w:rsidRPr="00D37D39">
              <w:t>daily/weekly) Council emergency planning meetings if needed  – in person or through conference call ringing in</w:t>
            </w:r>
          </w:p>
          <w:p w14:paraId="6ABC5FF4" w14:textId="63A345E3" w:rsidR="0005206C" w:rsidRPr="00D37D39" w:rsidRDefault="0005206C" w:rsidP="0005206C"/>
        </w:tc>
        <w:tc>
          <w:tcPr>
            <w:tcW w:w="1350" w:type="dxa"/>
            <w:gridSpan w:val="2"/>
          </w:tcPr>
          <w:p w14:paraId="57BA00E3" w14:textId="7E1FA5C2" w:rsidR="008529A4" w:rsidRPr="00D37D39" w:rsidRDefault="008529A4" w:rsidP="00BB23AC"/>
        </w:tc>
        <w:tc>
          <w:tcPr>
            <w:tcW w:w="5940" w:type="dxa"/>
          </w:tcPr>
          <w:p w14:paraId="47D15FB7" w14:textId="77777777" w:rsidR="008529A4" w:rsidRPr="00D37D39" w:rsidRDefault="008529A4" w:rsidP="00BB23AC"/>
        </w:tc>
      </w:tr>
      <w:tr w:rsidR="008529A4" w:rsidRPr="00D37D39" w14:paraId="29BD7C50" w14:textId="0118D6D9" w:rsidTr="00E57D07">
        <w:tc>
          <w:tcPr>
            <w:tcW w:w="8388" w:type="dxa"/>
            <w:gridSpan w:val="2"/>
          </w:tcPr>
          <w:p w14:paraId="42360862" w14:textId="5ABC2F19" w:rsidR="0005206C" w:rsidRPr="00D37D39" w:rsidRDefault="00EF2101" w:rsidP="0005206C">
            <w:r w:rsidRPr="00D37D39">
              <w:t>4.10</w:t>
            </w:r>
          </w:p>
          <w:p w14:paraId="4DD59095" w14:textId="465881FE" w:rsidR="008529A4" w:rsidRPr="00D37D39" w:rsidRDefault="001B3E77" w:rsidP="00F71DB9">
            <w:r w:rsidRPr="00D37D39">
              <w:t>Continue to check on customer’s access through t</w:t>
            </w:r>
            <w:r w:rsidR="006765BC" w:rsidRPr="00D37D39">
              <w:t>he short term operating model (</w:t>
            </w:r>
            <w:r w:rsidRPr="00D37D39">
              <w:t>i.e</w:t>
            </w:r>
            <w:proofErr w:type="gramStart"/>
            <w:r w:rsidRPr="00D37D39">
              <w:t>.  the</w:t>
            </w:r>
            <w:proofErr w:type="gramEnd"/>
            <w:r w:rsidRPr="00D37D39">
              <w:t xml:space="preserve"> assumption is that new homelessness approaches and existing customers with an emergency problem will access the service through a telephone service).</w:t>
            </w:r>
          </w:p>
        </w:tc>
        <w:tc>
          <w:tcPr>
            <w:tcW w:w="1350" w:type="dxa"/>
            <w:gridSpan w:val="2"/>
          </w:tcPr>
          <w:p w14:paraId="15187B6C" w14:textId="1E0A194B" w:rsidR="008529A4" w:rsidRPr="00D37D39" w:rsidRDefault="008529A4" w:rsidP="00BB23AC"/>
        </w:tc>
        <w:tc>
          <w:tcPr>
            <w:tcW w:w="5940" w:type="dxa"/>
          </w:tcPr>
          <w:p w14:paraId="30F6F7BC" w14:textId="77777777" w:rsidR="008529A4" w:rsidRPr="00D37D39" w:rsidRDefault="008529A4" w:rsidP="00BB23AC"/>
        </w:tc>
      </w:tr>
      <w:tr w:rsidR="00EA18D6" w:rsidRPr="00D37D39" w14:paraId="47DB4BF1" w14:textId="77777777" w:rsidTr="00E57D07">
        <w:tc>
          <w:tcPr>
            <w:tcW w:w="8388" w:type="dxa"/>
            <w:gridSpan w:val="2"/>
          </w:tcPr>
          <w:p w14:paraId="442350C5" w14:textId="77777777" w:rsidR="00EA18D6" w:rsidRDefault="00EA18D6" w:rsidP="0005206C">
            <w:pPr>
              <w:rPr>
                <w:b/>
              </w:rPr>
            </w:pPr>
            <w:proofErr w:type="gramStart"/>
            <w:r w:rsidRPr="00EA18D6">
              <w:rPr>
                <w:b/>
              </w:rPr>
              <w:t>4.11  Add</w:t>
            </w:r>
            <w:proofErr w:type="gramEnd"/>
            <w:r w:rsidRPr="00EA18D6">
              <w:rPr>
                <w:b/>
              </w:rPr>
              <w:t xml:space="preserve"> in </w:t>
            </w:r>
            <w:r>
              <w:rPr>
                <w:b/>
              </w:rPr>
              <w:t xml:space="preserve">any of </w:t>
            </w:r>
            <w:r w:rsidRPr="00EA18D6">
              <w:rPr>
                <w:b/>
              </w:rPr>
              <w:t xml:space="preserve">your local </w:t>
            </w:r>
            <w:r>
              <w:rPr>
                <w:b/>
              </w:rPr>
              <w:t xml:space="preserve">check list or </w:t>
            </w:r>
            <w:r w:rsidRPr="00EA18D6">
              <w:rPr>
                <w:b/>
              </w:rPr>
              <w:t>actions here</w:t>
            </w:r>
          </w:p>
          <w:p w14:paraId="19DE6F7C" w14:textId="77777777" w:rsidR="00EA18D6" w:rsidRDefault="00EA18D6" w:rsidP="0005206C">
            <w:pPr>
              <w:rPr>
                <w:b/>
              </w:rPr>
            </w:pPr>
          </w:p>
          <w:p w14:paraId="6697BD53" w14:textId="045ECE77" w:rsidR="00EA18D6" w:rsidRPr="00D37D39" w:rsidRDefault="00EA18D6" w:rsidP="0005206C"/>
        </w:tc>
        <w:tc>
          <w:tcPr>
            <w:tcW w:w="1350" w:type="dxa"/>
            <w:gridSpan w:val="2"/>
          </w:tcPr>
          <w:p w14:paraId="6647092B" w14:textId="77777777" w:rsidR="00EA18D6" w:rsidRPr="00D37D39" w:rsidRDefault="00EA18D6" w:rsidP="00BB23AC"/>
        </w:tc>
        <w:tc>
          <w:tcPr>
            <w:tcW w:w="5940" w:type="dxa"/>
          </w:tcPr>
          <w:p w14:paraId="4E37A5AA" w14:textId="77777777" w:rsidR="00EA18D6" w:rsidRPr="00D37D39" w:rsidRDefault="00EA18D6" w:rsidP="00BB23AC"/>
        </w:tc>
      </w:tr>
      <w:tr w:rsidR="008529A4" w:rsidRPr="00D37D39" w14:paraId="36B52A1C" w14:textId="18590EBE" w:rsidTr="00E57D07">
        <w:tc>
          <w:tcPr>
            <w:tcW w:w="15678" w:type="dxa"/>
            <w:gridSpan w:val="5"/>
            <w:shd w:val="clear" w:color="auto" w:fill="CCC0D9" w:themeFill="accent4" w:themeFillTint="66"/>
          </w:tcPr>
          <w:p w14:paraId="5CFB4293" w14:textId="77777777" w:rsidR="008529A4" w:rsidRPr="00D37D39" w:rsidRDefault="008529A4" w:rsidP="007C6461">
            <w:pPr>
              <w:pStyle w:val="ListParagraph"/>
              <w:numPr>
                <w:ilvl w:val="0"/>
                <w:numId w:val="10"/>
              </w:numPr>
              <w:rPr>
                <w:b/>
                <w:i/>
              </w:rPr>
            </w:pPr>
            <w:r w:rsidRPr="00D37D39">
              <w:rPr>
                <w:b/>
              </w:rPr>
              <w:lastRenderedPageBreak/>
              <w:t xml:space="preserve">Managing demand and planning staffing levels- monitoring of new approaches from customers </w:t>
            </w:r>
          </w:p>
          <w:p w14:paraId="2B9747E5" w14:textId="6C67200E" w:rsidR="00A5729D" w:rsidRPr="00D37D39" w:rsidRDefault="00A5729D" w:rsidP="00A5729D">
            <w:pPr>
              <w:pStyle w:val="ListParagraph"/>
              <w:rPr>
                <w:b/>
                <w:i/>
              </w:rPr>
            </w:pPr>
          </w:p>
        </w:tc>
      </w:tr>
      <w:tr w:rsidR="008529A4" w:rsidRPr="00D37D39" w14:paraId="5A6A5F4D" w14:textId="65ADF0DC" w:rsidTr="00E57D07">
        <w:tc>
          <w:tcPr>
            <w:tcW w:w="15678" w:type="dxa"/>
            <w:gridSpan w:val="5"/>
          </w:tcPr>
          <w:p w14:paraId="0067AE9F" w14:textId="24A2C9C1" w:rsidR="008529A4" w:rsidRPr="00D37D39" w:rsidRDefault="00EF2101" w:rsidP="00BB23AC">
            <w:pPr>
              <w:rPr>
                <w:b/>
              </w:rPr>
            </w:pPr>
            <w:r w:rsidRPr="00D37D39">
              <w:rPr>
                <w:b/>
              </w:rPr>
              <w:t xml:space="preserve">Note for this action: </w:t>
            </w:r>
          </w:p>
          <w:p w14:paraId="005AA011" w14:textId="422EDCE5" w:rsidR="00D51524" w:rsidRPr="00D37D39" w:rsidRDefault="00D51524" w:rsidP="00D51524">
            <w:r w:rsidRPr="00D37D39">
              <w:t>If and when the picture changes nationally and/or locally, it will be important to monitor the demand on the Service and plan your staffing/workforce accordingly. For example, if there is a Government decision to move to the ‘delay’ phase, or there are specific measures to delay or mitigate for your area.</w:t>
            </w:r>
          </w:p>
          <w:p w14:paraId="1ADD09B2" w14:textId="77777777" w:rsidR="00D51524" w:rsidRPr="00D37D39" w:rsidRDefault="00D51524" w:rsidP="00D51524"/>
          <w:p w14:paraId="54646EDC" w14:textId="4958F3D5" w:rsidR="00EF2101" w:rsidRPr="00D37D39" w:rsidRDefault="00EF2101" w:rsidP="00EF2101">
            <w:r w:rsidRPr="00D37D39">
              <w:t xml:space="preserve">The assumption I am basing this section is that the number of families </w:t>
            </w:r>
            <w:r w:rsidR="00DA6EE2" w:rsidRPr="00D37D39">
              <w:t xml:space="preserve">and singles </w:t>
            </w:r>
            <w:r w:rsidRPr="00D37D39">
              <w:t xml:space="preserve">presenting as homeless or threatened with homelessness from a parental or family home </w:t>
            </w:r>
            <w:r w:rsidRPr="00D37D39">
              <w:rPr>
                <w:u w:val="single"/>
              </w:rPr>
              <w:t xml:space="preserve">may </w:t>
            </w:r>
            <w:r w:rsidRPr="00D37D39">
              <w:t>re</w:t>
            </w:r>
            <w:r w:rsidR="00BD5C2C" w:rsidRPr="00D37D39">
              <w:t xml:space="preserve">duce during the period of </w:t>
            </w:r>
            <w:r w:rsidR="00F71DB9" w:rsidRPr="00D37D39">
              <w:rPr>
                <w:lang w:val="en-GB"/>
              </w:rPr>
              <w:t>Coronavirus</w:t>
            </w:r>
            <w:r w:rsidR="00F71DB9">
              <w:rPr>
                <w:lang w:val="en-GB"/>
              </w:rPr>
              <w:t xml:space="preserve"> (Covid-19</w:t>
            </w:r>
            <w:proofErr w:type="gramStart"/>
            <w:r w:rsidR="00F71DB9">
              <w:rPr>
                <w:lang w:val="en-GB"/>
              </w:rPr>
              <w:t xml:space="preserve">) </w:t>
            </w:r>
            <w:r w:rsidR="00F71DB9" w:rsidRPr="00D37D39">
              <w:rPr>
                <w:lang w:val="en-GB"/>
              </w:rPr>
              <w:t xml:space="preserve"> </w:t>
            </w:r>
            <w:r w:rsidRPr="00D37D39">
              <w:t>outbreak</w:t>
            </w:r>
            <w:proofErr w:type="gramEnd"/>
            <w:r w:rsidRPr="00D37D39">
              <w:t xml:space="preserve">. This is only an assumption and based </w:t>
            </w:r>
            <w:r w:rsidR="00AA5C50" w:rsidRPr="00D37D39">
              <w:t xml:space="preserve">reported trends over many years </w:t>
            </w:r>
            <w:r w:rsidRPr="00D37D39">
              <w:t>re</w:t>
            </w:r>
            <w:r w:rsidR="00AA5C50" w:rsidRPr="00D37D39">
              <w:t>:</w:t>
            </w:r>
            <w:r w:rsidRPr="00D37D39">
              <w:t xml:space="preserve"> lower rates of new applications during any Christmas period and where there is an emergency such as a fire or flood. </w:t>
            </w:r>
          </w:p>
          <w:p w14:paraId="06DC4141" w14:textId="77777777" w:rsidR="00AA5C50" w:rsidRPr="00D37D39" w:rsidRDefault="00AA5C50" w:rsidP="00EF2101"/>
          <w:p w14:paraId="45942B18" w14:textId="40F878BF" w:rsidR="00EF2101" w:rsidRPr="00D37D39" w:rsidRDefault="00DA6EE2" w:rsidP="00EF2101">
            <w:r w:rsidRPr="00D37D39">
              <w:t xml:space="preserve">However, </w:t>
            </w:r>
            <w:r w:rsidR="00EF2101" w:rsidRPr="00D37D39">
              <w:t xml:space="preserve">this is unlikely to be the case for single </w:t>
            </w:r>
            <w:proofErr w:type="gramStart"/>
            <w:r w:rsidR="00EF2101" w:rsidRPr="00D37D39">
              <w:t>people  who</w:t>
            </w:r>
            <w:proofErr w:type="gramEnd"/>
            <w:r w:rsidR="00EF2101" w:rsidRPr="00D37D39">
              <w:t xml:space="preserve"> are sofa surfing and of course people who are already sleeping rough. </w:t>
            </w:r>
          </w:p>
          <w:p w14:paraId="4AC00745" w14:textId="77777777" w:rsidR="00AA5C50" w:rsidRPr="00D37D39" w:rsidRDefault="00AA5C50" w:rsidP="00EF2101"/>
          <w:p w14:paraId="79B23CEA" w14:textId="4BF7F64A" w:rsidR="00EF2101" w:rsidRPr="00D37D39" w:rsidRDefault="00AA5C50" w:rsidP="00EF2101">
            <w:r w:rsidRPr="00D37D39">
              <w:t xml:space="preserve">It is unclear whether or not </w:t>
            </w:r>
            <w:r w:rsidR="00EF2101" w:rsidRPr="00D37D39">
              <w:t>more cases under possession action are likely to remain in their home longer due to a restricted service in the Courts to hear possession action cases.</w:t>
            </w:r>
          </w:p>
          <w:p w14:paraId="45D7CAED" w14:textId="77777777" w:rsidR="00EF2101" w:rsidRPr="00D37D39" w:rsidRDefault="00EF2101" w:rsidP="00EF2101"/>
          <w:p w14:paraId="0290D1EC" w14:textId="02B0594A" w:rsidR="00EF2101" w:rsidRPr="00D37D39" w:rsidRDefault="00EF2101" w:rsidP="00EF2101">
            <w:r w:rsidRPr="00D37D39">
              <w:t>Presentation rates will have to be carefully monitored and might not follow the pattern expected. In addition even if the overall rate falls there will be continue to be presentations including, for example, applicants who are homeless in an emergency due to domestic violence and people leaving prison or hospital.</w:t>
            </w:r>
          </w:p>
          <w:p w14:paraId="08D20CD3" w14:textId="77777777" w:rsidR="00EF2101" w:rsidRPr="00D37D39" w:rsidRDefault="00EF2101" w:rsidP="00EF2101"/>
          <w:p w14:paraId="784A45CB" w14:textId="7D42B612" w:rsidR="00EF2101" w:rsidRPr="00D37D39" w:rsidRDefault="00EF2101" w:rsidP="00EF2101">
            <w:pPr>
              <w:rPr>
                <w:b/>
              </w:rPr>
            </w:pPr>
            <w:r w:rsidRPr="00D37D39">
              <w:t>Where family exclusion cases present and there is no safety issue at home it may not be unreasonable to ask for the period of reasonable notice to be the period of the health emergency with the reasons explained. This will of course be dependent on the facts relevant to the specific case being considered.</w:t>
            </w:r>
          </w:p>
          <w:p w14:paraId="5CFE0B80" w14:textId="77777777" w:rsidR="00EF2101" w:rsidRPr="00D37D39" w:rsidRDefault="00EF2101" w:rsidP="00BB23AC">
            <w:pPr>
              <w:rPr>
                <w:b/>
              </w:rPr>
            </w:pPr>
          </w:p>
        </w:tc>
      </w:tr>
      <w:tr w:rsidR="00EF2101" w:rsidRPr="00D37D39" w14:paraId="6FD6F589" w14:textId="25806750" w:rsidTr="00E57D07">
        <w:trPr>
          <w:trHeight w:val="269"/>
        </w:trPr>
        <w:tc>
          <w:tcPr>
            <w:tcW w:w="8382" w:type="dxa"/>
          </w:tcPr>
          <w:p w14:paraId="0D3971FF" w14:textId="4F945506" w:rsidR="00EF2101" w:rsidRPr="00D37D39" w:rsidRDefault="00EF2101" w:rsidP="00BB23AC">
            <w:pPr>
              <w:rPr>
                <w:b/>
              </w:rPr>
            </w:pPr>
            <w:r w:rsidRPr="00D37D39">
              <w:rPr>
                <w:b/>
                <w:sz w:val="20"/>
                <w:szCs w:val="20"/>
              </w:rPr>
              <w:t>Issue Checklist and action(s)</w:t>
            </w:r>
          </w:p>
        </w:tc>
        <w:tc>
          <w:tcPr>
            <w:tcW w:w="1349" w:type="dxa"/>
            <w:gridSpan w:val="2"/>
          </w:tcPr>
          <w:p w14:paraId="1D69021E" w14:textId="088EADC3" w:rsidR="00EF2101" w:rsidRPr="00D37D39" w:rsidRDefault="00EF2101" w:rsidP="00BB23AC">
            <w:pPr>
              <w:rPr>
                <w:b/>
              </w:rPr>
            </w:pPr>
            <w:r w:rsidRPr="00D37D39">
              <w:rPr>
                <w:b/>
                <w:sz w:val="20"/>
                <w:szCs w:val="20"/>
              </w:rPr>
              <w:t>Officer Responsible for the Action</w:t>
            </w:r>
          </w:p>
        </w:tc>
        <w:tc>
          <w:tcPr>
            <w:tcW w:w="5947" w:type="dxa"/>
            <w:gridSpan w:val="2"/>
          </w:tcPr>
          <w:p w14:paraId="64ACB880" w14:textId="77777777" w:rsidR="00EF2101" w:rsidRPr="00D37D39" w:rsidRDefault="00EF2101" w:rsidP="002910E9">
            <w:pPr>
              <w:rPr>
                <w:b/>
                <w:sz w:val="20"/>
                <w:szCs w:val="20"/>
              </w:rPr>
            </w:pPr>
            <w:r w:rsidRPr="00D37D39">
              <w:rPr>
                <w:b/>
                <w:sz w:val="20"/>
                <w:szCs w:val="20"/>
              </w:rPr>
              <w:t xml:space="preserve">Progress updates </w:t>
            </w:r>
          </w:p>
          <w:p w14:paraId="512EFC36" w14:textId="77777777" w:rsidR="00EF2101" w:rsidRPr="00D37D39" w:rsidRDefault="00EF2101" w:rsidP="002910E9">
            <w:pPr>
              <w:rPr>
                <w:b/>
                <w:sz w:val="20"/>
                <w:szCs w:val="20"/>
              </w:rPr>
            </w:pPr>
            <w:r w:rsidRPr="00D37D39">
              <w:rPr>
                <w:b/>
                <w:sz w:val="20"/>
                <w:szCs w:val="20"/>
              </w:rPr>
              <w:t xml:space="preserve"> </w:t>
            </w:r>
          </w:p>
          <w:p w14:paraId="4A082F9E" w14:textId="128E8B2C" w:rsidR="00EF2101" w:rsidRPr="00D37D39" w:rsidRDefault="00EF2101" w:rsidP="00BB23AC">
            <w:pPr>
              <w:rPr>
                <w:b/>
              </w:rPr>
            </w:pPr>
            <w:r w:rsidRPr="00D37D39">
              <w:rPr>
                <w:b/>
                <w:sz w:val="20"/>
                <w:szCs w:val="20"/>
              </w:rPr>
              <w:t xml:space="preserve">Where action is finished and no further on-going action needed highlight in </w:t>
            </w:r>
            <w:r w:rsidRPr="00D37D39">
              <w:rPr>
                <w:b/>
                <w:sz w:val="20"/>
                <w:szCs w:val="20"/>
                <w:highlight w:val="green"/>
              </w:rPr>
              <w:t>green</w:t>
            </w:r>
          </w:p>
        </w:tc>
      </w:tr>
      <w:tr w:rsidR="00EF2101" w:rsidRPr="00D37D39" w14:paraId="12D95E3B" w14:textId="77777777" w:rsidTr="00E57D07">
        <w:trPr>
          <w:trHeight w:val="1277"/>
        </w:trPr>
        <w:tc>
          <w:tcPr>
            <w:tcW w:w="8388" w:type="dxa"/>
            <w:gridSpan w:val="2"/>
          </w:tcPr>
          <w:p w14:paraId="0045FF8D" w14:textId="77777777" w:rsidR="00AA5C50" w:rsidRPr="00D37D39" w:rsidRDefault="00AA5C50" w:rsidP="007C6461">
            <w:pPr>
              <w:pStyle w:val="ListParagraph"/>
              <w:numPr>
                <w:ilvl w:val="1"/>
                <w:numId w:val="17"/>
              </w:numPr>
            </w:pPr>
          </w:p>
          <w:p w14:paraId="67B81850" w14:textId="17739373" w:rsidR="00D51524" w:rsidRPr="00D37D39" w:rsidRDefault="00AA5C50" w:rsidP="00D51524">
            <w:r w:rsidRPr="00D37D39">
              <w:t xml:space="preserve">Check weekly the </w:t>
            </w:r>
            <w:r w:rsidR="00EF2101" w:rsidRPr="00D37D39">
              <w:t>presentation rate for new cases generally and broken down by each presenting cause</w:t>
            </w:r>
            <w:r w:rsidRPr="00D37D39">
              <w:t>, to better understand who is seeking assistance and why</w:t>
            </w:r>
            <w:r w:rsidR="00D51524" w:rsidRPr="00D37D39">
              <w:t xml:space="preserve">. This would then inform the way in which you deploy staff. </w:t>
            </w:r>
          </w:p>
          <w:p w14:paraId="4D59F4EB" w14:textId="516EE99E" w:rsidR="00D51524" w:rsidRPr="00D37D39" w:rsidRDefault="00D51524" w:rsidP="00D51524"/>
        </w:tc>
        <w:tc>
          <w:tcPr>
            <w:tcW w:w="1350" w:type="dxa"/>
            <w:gridSpan w:val="2"/>
          </w:tcPr>
          <w:p w14:paraId="51F7A635" w14:textId="77777777" w:rsidR="00EF2101" w:rsidRPr="00D37D39" w:rsidRDefault="00EF2101" w:rsidP="00BB23AC"/>
        </w:tc>
        <w:tc>
          <w:tcPr>
            <w:tcW w:w="5940" w:type="dxa"/>
          </w:tcPr>
          <w:p w14:paraId="24B019C5" w14:textId="77777777" w:rsidR="00EF2101" w:rsidRPr="00D37D39" w:rsidRDefault="00EF2101" w:rsidP="00BB23AC"/>
        </w:tc>
      </w:tr>
      <w:tr w:rsidR="00EA18D6" w:rsidRPr="00D37D39" w14:paraId="45DBA52F" w14:textId="77777777" w:rsidTr="00E57D07">
        <w:trPr>
          <w:trHeight w:val="1277"/>
        </w:trPr>
        <w:tc>
          <w:tcPr>
            <w:tcW w:w="8388" w:type="dxa"/>
            <w:gridSpan w:val="2"/>
          </w:tcPr>
          <w:p w14:paraId="3CA6CDA7" w14:textId="6C929883" w:rsidR="00EA18D6" w:rsidRPr="00D37D39" w:rsidRDefault="00EA18D6" w:rsidP="00EA18D6">
            <w:r w:rsidRPr="00EA18D6">
              <w:rPr>
                <w:b/>
              </w:rPr>
              <w:lastRenderedPageBreak/>
              <w:t>5.2</w:t>
            </w:r>
            <w:r>
              <w:t xml:space="preserve"> </w:t>
            </w:r>
            <w:r w:rsidRPr="00EA18D6">
              <w:rPr>
                <w:b/>
              </w:rPr>
              <w:t xml:space="preserve">Add in </w:t>
            </w:r>
            <w:r>
              <w:rPr>
                <w:b/>
              </w:rPr>
              <w:t xml:space="preserve">any of </w:t>
            </w:r>
            <w:r w:rsidRPr="00EA18D6">
              <w:rPr>
                <w:b/>
              </w:rPr>
              <w:t xml:space="preserve">your local </w:t>
            </w:r>
            <w:r>
              <w:rPr>
                <w:b/>
              </w:rPr>
              <w:t xml:space="preserve">check list or </w:t>
            </w:r>
            <w:r w:rsidRPr="00EA18D6">
              <w:rPr>
                <w:b/>
              </w:rPr>
              <w:t>actions here</w:t>
            </w:r>
          </w:p>
        </w:tc>
        <w:tc>
          <w:tcPr>
            <w:tcW w:w="1350" w:type="dxa"/>
            <w:gridSpan w:val="2"/>
          </w:tcPr>
          <w:p w14:paraId="662C639F" w14:textId="77777777" w:rsidR="00EA18D6" w:rsidRPr="00D37D39" w:rsidRDefault="00EA18D6" w:rsidP="00BB23AC"/>
        </w:tc>
        <w:tc>
          <w:tcPr>
            <w:tcW w:w="5940" w:type="dxa"/>
          </w:tcPr>
          <w:p w14:paraId="4FF6B070" w14:textId="77777777" w:rsidR="00EA18D6" w:rsidRPr="00D37D39" w:rsidRDefault="00EA18D6" w:rsidP="00BB23AC"/>
        </w:tc>
      </w:tr>
      <w:tr w:rsidR="00EF2101" w:rsidRPr="00D37D39" w14:paraId="7A51600A" w14:textId="7C0E0FE2" w:rsidTr="00E57D07">
        <w:tc>
          <w:tcPr>
            <w:tcW w:w="15678" w:type="dxa"/>
            <w:gridSpan w:val="5"/>
            <w:shd w:val="clear" w:color="auto" w:fill="CCC0D9" w:themeFill="accent4" w:themeFillTint="66"/>
          </w:tcPr>
          <w:p w14:paraId="5435FBAA" w14:textId="3D01F2C9" w:rsidR="00EF2101" w:rsidRPr="00D37D39" w:rsidRDefault="00943C7B" w:rsidP="007C6461">
            <w:pPr>
              <w:pStyle w:val="ListParagraph"/>
              <w:numPr>
                <w:ilvl w:val="0"/>
                <w:numId w:val="10"/>
              </w:numPr>
              <w:rPr>
                <w:b/>
                <w:i/>
              </w:rPr>
            </w:pPr>
            <w:r w:rsidRPr="00D37D39">
              <w:rPr>
                <w:b/>
              </w:rPr>
              <w:t xml:space="preserve">Planning </w:t>
            </w:r>
            <w:r w:rsidR="00EF2101" w:rsidRPr="00D37D39">
              <w:rPr>
                <w:b/>
              </w:rPr>
              <w:t xml:space="preserve">temporary accommodation to meet new demand and to transfer any existing </w:t>
            </w:r>
            <w:r w:rsidRPr="00D37D39">
              <w:rPr>
                <w:b/>
              </w:rPr>
              <w:t xml:space="preserve">households </w:t>
            </w:r>
            <w:r w:rsidR="00EF2101" w:rsidRPr="00D37D39">
              <w:rPr>
                <w:b/>
              </w:rPr>
              <w:t>that need to move for exceptional circumstances</w:t>
            </w:r>
          </w:p>
          <w:p w14:paraId="42844E02" w14:textId="17C831CE" w:rsidR="00EF2101" w:rsidRPr="00D37D39" w:rsidRDefault="00EF2101" w:rsidP="00A5729D">
            <w:pPr>
              <w:pStyle w:val="ListParagraph"/>
              <w:rPr>
                <w:b/>
                <w:i/>
              </w:rPr>
            </w:pPr>
          </w:p>
        </w:tc>
      </w:tr>
      <w:tr w:rsidR="00EF2101" w:rsidRPr="00D37D39" w14:paraId="6DCC46D2" w14:textId="77777777" w:rsidTr="00E57D07">
        <w:tc>
          <w:tcPr>
            <w:tcW w:w="15678" w:type="dxa"/>
            <w:gridSpan w:val="5"/>
          </w:tcPr>
          <w:p w14:paraId="1C8990DA" w14:textId="774CD825" w:rsidR="00EF2101" w:rsidRPr="00D37D39" w:rsidRDefault="00D51524" w:rsidP="00BB23AC">
            <w:pPr>
              <w:rPr>
                <w:b/>
              </w:rPr>
            </w:pPr>
            <w:r w:rsidRPr="00D37D39">
              <w:rPr>
                <w:b/>
              </w:rPr>
              <w:t xml:space="preserve">Note for this action: </w:t>
            </w:r>
          </w:p>
          <w:p w14:paraId="292F7E90" w14:textId="77777777" w:rsidR="00943C7B" w:rsidRPr="00D37D39" w:rsidRDefault="0020099F" w:rsidP="00E62E02">
            <w:r w:rsidRPr="00D37D39">
              <w:t xml:space="preserve">You </w:t>
            </w:r>
            <w:r w:rsidR="004F1C97" w:rsidRPr="00D37D39">
              <w:t xml:space="preserve">may </w:t>
            </w:r>
            <w:r w:rsidRPr="00D37D39">
              <w:t xml:space="preserve">have already begun to plan </w:t>
            </w:r>
            <w:r w:rsidR="00E62E02" w:rsidRPr="00D37D39">
              <w:t xml:space="preserve">for a ‘worst-case scenario’ regarding availability and access to temporary accommodation. </w:t>
            </w:r>
            <w:r w:rsidRPr="00D37D39">
              <w:t xml:space="preserve">If you haven’t the suggestion </w:t>
            </w:r>
            <w:proofErr w:type="gramStart"/>
            <w:r w:rsidRPr="00D37D39">
              <w:t>is</w:t>
            </w:r>
            <w:proofErr w:type="gramEnd"/>
            <w:r w:rsidRPr="00D37D39">
              <w:t xml:space="preserve"> you start to do so, with the hope this situation does not arise. </w:t>
            </w:r>
            <w:r w:rsidR="00E62E02" w:rsidRPr="00D37D39">
              <w:t xml:space="preserve"> </w:t>
            </w:r>
          </w:p>
          <w:p w14:paraId="78476FB8" w14:textId="77777777" w:rsidR="00943C7B" w:rsidRPr="00D37D39" w:rsidRDefault="00943C7B" w:rsidP="00E62E02"/>
          <w:p w14:paraId="176776FF" w14:textId="77777777" w:rsidR="00943C7B" w:rsidRPr="00D37D39" w:rsidRDefault="00943C7B" w:rsidP="00E62E02">
            <w:r w:rsidRPr="00D37D39">
              <w:t xml:space="preserve">Every Council has different levels of demand for TA and different types of TA within their portfolio. </w:t>
            </w:r>
          </w:p>
          <w:p w14:paraId="5A0CF688" w14:textId="77777777" w:rsidR="00943C7B" w:rsidRPr="00D37D39" w:rsidRDefault="00943C7B" w:rsidP="00E62E02"/>
          <w:p w14:paraId="2056CB10" w14:textId="5E950ED9" w:rsidR="00E62E02" w:rsidRPr="00D37D39" w:rsidRDefault="00E62E02" w:rsidP="00E62E02">
            <w:r w:rsidRPr="00D37D39">
              <w:t>The assumptions in the ‘worst case</w:t>
            </w:r>
            <w:r w:rsidR="004F1C97" w:rsidRPr="00D37D39">
              <w:t>’ model would vary from Council to Council but could include</w:t>
            </w:r>
            <w:r w:rsidRPr="00D37D39">
              <w:t>:</w:t>
            </w:r>
          </w:p>
          <w:p w14:paraId="3B64E183" w14:textId="5EE3C5C9" w:rsidR="0020099F" w:rsidRPr="00D37D39" w:rsidRDefault="0020099F" w:rsidP="007C6461">
            <w:pPr>
              <w:numPr>
                <w:ilvl w:val="0"/>
                <w:numId w:val="7"/>
              </w:numPr>
            </w:pPr>
            <w:r w:rsidRPr="00D37D39">
              <w:t>Lettings into permanent Council or Housing Association stock may be reduced or suspended</w:t>
            </w:r>
          </w:p>
          <w:p w14:paraId="73A77A5A" w14:textId="459A4461" w:rsidR="0020099F" w:rsidRPr="00D37D39" w:rsidRDefault="00FC72C2" w:rsidP="007C6461">
            <w:pPr>
              <w:pStyle w:val="ListParagraph"/>
              <w:numPr>
                <w:ilvl w:val="0"/>
                <w:numId w:val="7"/>
              </w:numPr>
            </w:pPr>
            <w:r w:rsidRPr="00D37D39">
              <w:t>Given this unprecedented situation y</w:t>
            </w:r>
            <w:r w:rsidR="0020099F" w:rsidRPr="00D37D39">
              <w:t xml:space="preserve">ou are unlikely to remove people from TA as a result of a negative decision during the period of the </w:t>
            </w:r>
            <w:r w:rsidRPr="00D37D39">
              <w:t xml:space="preserve">disruption to services </w:t>
            </w:r>
          </w:p>
          <w:p w14:paraId="40432ACF" w14:textId="3D4EBBA2" w:rsidR="0020099F" w:rsidRPr="00D37D39" w:rsidRDefault="0020099F" w:rsidP="007C6461">
            <w:pPr>
              <w:numPr>
                <w:ilvl w:val="0"/>
                <w:numId w:val="7"/>
              </w:numPr>
            </w:pPr>
            <w:r w:rsidRPr="00D37D39">
              <w:t>Where social distancing or other measures are in place to delay or mitigate against the spread of the</w:t>
            </w:r>
            <w:r w:rsidR="00F71DB9" w:rsidRPr="00D37D39">
              <w:rPr>
                <w:lang w:val="en-GB"/>
              </w:rPr>
              <w:t xml:space="preserve"> Coronavirus</w:t>
            </w:r>
            <w:r w:rsidR="00F71DB9">
              <w:rPr>
                <w:lang w:val="en-GB"/>
              </w:rPr>
              <w:t xml:space="preserve"> (Covid-19)</w:t>
            </w:r>
            <w:r w:rsidRPr="00D37D39">
              <w:t xml:space="preserve">, </w:t>
            </w:r>
            <w:r w:rsidR="004F1C97" w:rsidRPr="00D37D39">
              <w:t xml:space="preserve">use of </w:t>
            </w:r>
            <w:r w:rsidRPr="00D37D39">
              <w:t>shared facilities may not be an option unless th</w:t>
            </w:r>
            <w:r w:rsidR="00943C7B" w:rsidRPr="00D37D39">
              <w:t>ere are no other options at all</w:t>
            </w:r>
            <w:r w:rsidRPr="00D37D39">
              <w:t xml:space="preserve"> </w:t>
            </w:r>
          </w:p>
          <w:p w14:paraId="1C4569ED" w14:textId="5DBE6CEE" w:rsidR="00E62E02" w:rsidRPr="00D37D39" w:rsidRDefault="00E62E02" w:rsidP="007C6461">
            <w:pPr>
              <w:numPr>
                <w:ilvl w:val="0"/>
                <w:numId w:val="7"/>
              </w:numPr>
            </w:pPr>
            <w:r w:rsidRPr="00D37D39">
              <w:t xml:space="preserve">There may be no access or limited access to commercial hotels where a decision could be taken to close down throughout the period of the </w:t>
            </w:r>
            <w:r w:rsidR="004F1C97" w:rsidRPr="00D37D39">
              <w:t xml:space="preserve">national or local measures being taken to manage the spread of the </w:t>
            </w:r>
            <w:r w:rsidR="00F71DB9" w:rsidRPr="00D37D39">
              <w:rPr>
                <w:lang w:val="en-GB"/>
              </w:rPr>
              <w:t>Coronavirus</w:t>
            </w:r>
            <w:r w:rsidR="00F71DB9">
              <w:rPr>
                <w:lang w:val="en-GB"/>
              </w:rPr>
              <w:t xml:space="preserve"> (Covid-19) </w:t>
            </w:r>
            <w:r w:rsidR="00F71DB9" w:rsidRPr="00D37D39">
              <w:rPr>
                <w:lang w:val="en-GB"/>
              </w:rPr>
              <w:t xml:space="preserve"> </w:t>
            </w:r>
          </w:p>
          <w:p w14:paraId="2DFD63D8" w14:textId="022A9FB5" w:rsidR="00E62E02" w:rsidRPr="00D37D39" w:rsidRDefault="00E62E02" w:rsidP="007C6461">
            <w:pPr>
              <w:numPr>
                <w:ilvl w:val="0"/>
                <w:numId w:val="7"/>
              </w:numPr>
            </w:pPr>
            <w:r w:rsidRPr="00D37D39">
              <w:t xml:space="preserve">Even if there is initially access to commercial hotels you cannot assume this will remain the position throughout the </w:t>
            </w:r>
            <w:r w:rsidR="0020099F" w:rsidRPr="00D37D39">
              <w:t>period of measures to ‘delay’</w:t>
            </w:r>
            <w:r w:rsidR="004F1C97" w:rsidRPr="00D37D39">
              <w:t xml:space="preserve"> </w:t>
            </w:r>
            <w:r w:rsidR="0020099F" w:rsidRPr="00D37D39">
              <w:t>or ‘mitigate’</w:t>
            </w:r>
            <w:r w:rsidR="00943C7B" w:rsidRPr="00D37D39">
              <w:t xml:space="preserve"> against the outbreak</w:t>
            </w:r>
          </w:p>
          <w:p w14:paraId="78CD1372" w14:textId="77777777" w:rsidR="0020099F" w:rsidRPr="00D37D39" w:rsidRDefault="0020099F" w:rsidP="00E62E02"/>
          <w:p w14:paraId="6E6FF5A5" w14:textId="52EE1731" w:rsidR="0020099F" w:rsidRPr="00D37D39" w:rsidRDefault="00E62E02" w:rsidP="00BB23AC">
            <w:r w:rsidRPr="00D37D39">
              <w:t xml:space="preserve">It may be the case that </w:t>
            </w:r>
            <w:r w:rsidR="0020099F" w:rsidRPr="00D37D39">
              <w:t xml:space="preserve">for some Councils, </w:t>
            </w:r>
            <w:r w:rsidRPr="00D37D39">
              <w:t>all TA will have to be provided through the Council’s own resources and from accommodation it controls.</w:t>
            </w:r>
          </w:p>
          <w:p w14:paraId="512546E1" w14:textId="77777777" w:rsidR="006F0A85" w:rsidRPr="00D37D39" w:rsidRDefault="006F0A85" w:rsidP="00BB23AC"/>
          <w:p w14:paraId="1E1D09C5" w14:textId="11CA2EFC" w:rsidR="006F0A85" w:rsidRPr="00D37D39" w:rsidRDefault="006F0A85" w:rsidP="00BB23AC">
            <w:pPr>
              <w:rPr>
                <w:b/>
              </w:rPr>
            </w:pPr>
            <w:r w:rsidRPr="00D37D39">
              <w:t xml:space="preserve">Please do note that every Council is different and the suggestions below may not apply to your context. </w:t>
            </w:r>
          </w:p>
          <w:p w14:paraId="472EE9CD" w14:textId="77777777" w:rsidR="00D51524" w:rsidRPr="00D37D39" w:rsidRDefault="00D51524" w:rsidP="00BB23AC">
            <w:pPr>
              <w:rPr>
                <w:b/>
              </w:rPr>
            </w:pPr>
          </w:p>
        </w:tc>
      </w:tr>
      <w:tr w:rsidR="00EF2101" w:rsidRPr="00D37D39" w14:paraId="6F9FE203" w14:textId="68B174C5" w:rsidTr="00E57D07">
        <w:tc>
          <w:tcPr>
            <w:tcW w:w="8388" w:type="dxa"/>
            <w:gridSpan w:val="2"/>
          </w:tcPr>
          <w:p w14:paraId="1EDE58F2" w14:textId="41ACC798" w:rsidR="00EF2101" w:rsidRPr="00D37D39" w:rsidRDefault="00EF2101" w:rsidP="00BB23AC">
            <w:r w:rsidRPr="00D37D39">
              <w:rPr>
                <w:b/>
                <w:sz w:val="20"/>
                <w:szCs w:val="20"/>
              </w:rPr>
              <w:t>Issue Checklist and action(s)</w:t>
            </w:r>
          </w:p>
        </w:tc>
        <w:tc>
          <w:tcPr>
            <w:tcW w:w="1350" w:type="dxa"/>
            <w:gridSpan w:val="2"/>
          </w:tcPr>
          <w:p w14:paraId="5306F263" w14:textId="1C71F820" w:rsidR="00EF2101" w:rsidRPr="00D37D39" w:rsidRDefault="00EF2101" w:rsidP="00BB23AC">
            <w:r w:rsidRPr="00D37D39">
              <w:rPr>
                <w:b/>
                <w:sz w:val="20"/>
                <w:szCs w:val="20"/>
              </w:rPr>
              <w:t>Officer Responsible for the Action</w:t>
            </w:r>
          </w:p>
        </w:tc>
        <w:tc>
          <w:tcPr>
            <w:tcW w:w="5940" w:type="dxa"/>
          </w:tcPr>
          <w:p w14:paraId="5B48984C" w14:textId="77777777" w:rsidR="00EF2101" w:rsidRPr="00D37D39" w:rsidRDefault="00EF2101" w:rsidP="001B3E77">
            <w:pPr>
              <w:rPr>
                <w:b/>
                <w:sz w:val="20"/>
                <w:szCs w:val="20"/>
              </w:rPr>
            </w:pPr>
            <w:r w:rsidRPr="00D37D39">
              <w:rPr>
                <w:b/>
                <w:sz w:val="20"/>
                <w:szCs w:val="20"/>
              </w:rPr>
              <w:t xml:space="preserve">Progress updates </w:t>
            </w:r>
          </w:p>
          <w:p w14:paraId="0B07900D" w14:textId="77777777" w:rsidR="00EF2101" w:rsidRPr="00D37D39" w:rsidRDefault="00EF2101" w:rsidP="001B3E77">
            <w:pPr>
              <w:rPr>
                <w:b/>
                <w:sz w:val="20"/>
                <w:szCs w:val="20"/>
              </w:rPr>
            </w:pPr>
            <w:r w:rsidRPr="00D37D39">
              <w:rPr>
                <w:b/>
                <w:sz w:val="20"/>
                <w:szCs w:val="20"/>
              </w:rPr>
              <w:t xml:space="preserve"> </w:t>
            </w:r>
          </w:p>
          <w:p w14:paraId="7AD9A5CB" w14:textId="3C2E008A" w:rsidR="00EF2101" w:rsidRPr="00D37D39" w:rsidRDefault="00EF2101" w:rsidP="00BB23AC">
            <w:r w:rsidRPr="00D37D39">
              <w:rPr>
                <w:b/>
                <w:sz w:val="20"/>
                <w:szCs w:val="20"/>
              </w:rPr>
              <w:t xml:space="preserve">Where action is finished and no further on-going action needed highlight in </w:t>
            </w:r>
            <w:r w:rsidRPr="00D37D39">
              <w:rPr>
                <w:b/>
                <w:sz w:val="20"/>
                <w:szCs w:val="20"/>
                <w:highlight w:val="green"/>
              </w:rPr>
              <w:t>green</w:t>
            </w:r>
          </w:p>
        </w:tc>
      </w:tr>
      <w:tr w:rsidR="00EF2101" w:rsidRPr="00D37D39" w14:paraId="399B565B" w14:textId="40E4627C" w:rsidTr="00F71DB9">
        <w:trPr>
          <w:trHeight w:val="908"/>
        </w:trPr>
        <w:tc>
          <w:tcPr>
            <w:tcW w:w="8388" w:type="dxa"/>
            <w:gridSpan w:val="2"/>
          </w:tcPr>
          <w:p w14:paraId="43C92B7B" w14:textId="0DFDCC78" w:rsidR="0020099F" w:rsidRPr="00D37D39" w:rsidRDefault="0020099F" w:rsidP="009E785E">
            <w:r w:rsidRPr="00D37D39">
              <w:t xml:space="preserve">6.1 </w:t>
            </w:r>
          </w:p>
          <w:p w14:paraId="146D6E36" w14:textId="4F3EEC9C" w:rsidR="00EF2101" w:rsidRPr="00D37D39" w:rsidRDefault="00EF2101" w:rsidP="009E785E">
            <w:r w:rsidRPr="00D37D39">
              <w:t>Plan now for the minimum number of vacant TA units that you predict you will need and amend this each week</w:t>
            </w:r>
            <w:r w:rsidR="00BC5F89" w:rsidRPr="00D37D39">
              <w:rPr>
                <w:i/>
              </w:rPr>
              <w:t>.</w:t>
            </w:r>
            <w:r w:rsidRPr="00D37D39">
              <w:t xml:space="preserve"> </w:t>
            </w:r>
          </w:p>
          <w:p w14:paraId="2625B7F2" w14:textId="77777777" w:rsidR="00EF2101" w:rsidRPr="00D37D39" w:rsidRDefault="00EF2101" w:rsidP="009E785E"/>
          <w:p w14:paraId="17582035" w14:textId="4B1E5DF6" w:rsidR="00EF2101" w:rsidRPr="00D37D39" w:rsidRDefault="00BC40EE" w:rsidP="00BC40EE">
            <w:r w:rsidRPr="00D37D39">
              <w:lastRenderedPageBreak/>
              <w:t xml:space="preserve">6.1.1 </w:t>
            </w:r>
            <w:r w:rsidR="00BC5F89" w:rsidRPr="00D37D39">
              <w:t xml:space="preserve">What is your existing TA portfolio? </w:t>
            </w:r>
          </w:p>
          <w:p w14:paraId="2AD84D46" w14:textId="34756D3E" w:rsidR="00EF2101" w:rsidRPr="00D37D39" w:rsidRDefault="00943C7B" w:rsidP="007C6461">
            <w:pPr>
              <w:pStyle w:val="ListParagraph"/>
              <w:numPr>
                <w:ilvl w:val="0"/>
                <w:numId w:val="8"/>
              </w:numPr>
            </w:pPr>
            <w:r w:rsidRPr="00D37D39">
              <w:t>Council owned dispersed/shared</w:t>
            </w:r>
          </w:p>
          <w:p w14:paraId="47193CDD" w14:textId="6F6093AE" w:rsidR="00EF2101" w:rsidRPr="00D37D39" w:rsidRDefault="00EF2101" w:rsidP="007C6461">
            <w:pPr>
              <w:pStyle w:val="ListParagraph"/>
              <w:numPr>
                <w:ilvl w:val="0"/>
                <w:numId w:val="8"/>
              </w:numPr>
            </w:pPr>
            <w:r w:rsidRPr="00D37D39">
              <w:t xml:space="preserve">Partner </w:t>
            </w:r>
            <w:r w:rsidR="00943C7B" w:rsidRPr="00D37D39">
              <w:t>RP</w:t>
            </w:r>
            <w:r w:rsidRPr="00D37D39">
              <w:t xml:space="preserve"> or 3</w:t>
            </w:r>
            <w:r w:rsidRPr="00D37D39">
              <w:rPr>
                <w:vertAlign w:val="superscript"/>
              </w:rPr>
              <w:t>rd</w:t>
            </w:r>
            <w:r w:rsidRPr="00D37D39">
              <w:t xml:space="preserve"> sector </w:t>
            </w:r>
            <w:r w:rsidR="00943C7B" w:rsidRPr="00D37D39">
              <w:t>dispersed/shared</w:t>
            </w:r>
            <w:r w:rsidRPr="00D37D39">
              <w:t xml:space="preserve"> </w:t>
            </w:r>
          </w:p>
          <w:p w14:paraId="100E802E" w14:textId="76179A67" w:rsidR="00EF2101" w:rsidRPr="00D37D39" w:rsidRDefault="00EF2101" w:rsidP="007C6461">
            <w:pPr>
              <w:pStyle w:val="ListParagraph"/>
              <w:numPr>
                <w:ilvl w:val="0"/>
                <w:numId w:val="8"/>
              </w:numPr>
            </w:pPr>
            <w:r w:rsidRPr="00D37D39">
              <w:t>Co</w:t>
            </w:r>
            <w:r w:rsidR="00943C7B" w:rsidRPr="00D37D39">
              <w:t>mmercial B and B or nightly let</w:t>
            </w:r>
          </w:p>
          <w:p w14:paraId="45E53B18" w14:textId="77777777" w:rsidR="00EF2101" w:rsidRPr="00D37D39" w:rsidRDefault="00EF2101" w:rsidP="00725A48"/>
          <w:p w14:paraId="1D36CC4C" w14:textId="7749955C" w:rsidR="00BC40EE" w:rsidRPr="00D37D39" w:rsidRDefault="00BC40EE" w:rsidP="00BC40EE">
            <w:r w:rsidRPr="00D37D39">
              <w:t>6.1.2 List what options are available if a commercial hotel, or another TA provider informed you that they are to close and all Council placements need to be relocated?</w:t>
            </w:r>
          </w:p>
          <w:p w14:paraId="240DD71A" w14:textId="4A2D4706" w:rsidR="00BC40EE" w:rsidRPr="00D37D39" w:rsidRDefault="00BC40EE" w:rsidP="009E785E"/>
          <w:p w14:paraId="51260F67" w14:textId="77777777" w:rsidR="00BC40EE" w:rsidRPr="00D37D39" w:rsidRDefault="00BC40EE" w:rsidP="009E785E"/>
          <w:p w14:paraId="3C29CCAB" w14:textId="286BA6CB" w:rsidR="00BC40EE" w:rsidRPr="00D37D39" w:rsidRDefault="00BC40EE" w:rsidP="009E785E">
            <w:r w:rsidRPr="00D37D39">
              <w:t>6.1.3 Do you need to take actions to free up units for TA over and above your current portfolio, based on an assumption that fewer households would be leaving TA due to the possible suspension of all or some social housing lettings and more limited access to new PRS lettings?</w:t>
            </w:r>
          </w:p>
          <w:p w14:paraId="142CD669" w14:textId="77777777" w:rsidR="00BC40EE" w:rsidRPr="00D37D39" w:rsidRDefault="00BC40EE" w:rsidP="009E785E"/>
          <w:p w14:paraId="2A9D8554" w14:textId="4CA8F92F" w:rsidR="00BC40EE" w:rsidRPr="00D37D39" w:rsidRDefault="00BC40EE" w:rsidP="009E785E">
            <w:r w:rsidRPr="00D37D39">
              <w:t>6.1.4</w:t>
            </w:r>
            <w:r w:rsidR="00FC72C2" w:rsidRPr="00D37D39">
              <w:t xml:space="preserve"> </w:t>
            </w:r>
            <w:r w:rsidR="006F0A85" w:rsidRPr="00D37D39">
              <w:t>Do you need to make an early decision to temporarily fully or in part suspend any CBL scheme, or alternatively set aside a sufficient number of properties to be allocated as direct lets of social housing targeted at households in TA in order to ‘free up’ access to a portfolio of emergency accommodation you can use during the emergency period</w:t>
            </w:r>
          </w:p>
          <w:p w14:paraId="172A3B2F" w14:textId="77777777" w:rsidR="00BC40EE" w:rsidRPr="00D37D39" w:rsidRDefault="00BC40EE" w:rsidP="009E785E"/>
          <w:p w14:paraId="2450A74D" w14:textId="27BCE740" w:rsidR="006F0A85" w:rsidRPr="00D37D39" w:rsidRDefault="00BC40EE" w:rsidP="006F0A85">
            <w:r w:rsidRPr="00D37D39">
              <w:t>6.1.5</w:t>
            </w:r>
            <w:r w:rsidR="006F0A85" w:rsidRPr="00D37D39">
              <w:t xml:space="preserve"> If your analysis identifies the need for additional TA outside of what you project is needed, you will need to decide how this will be provided for example:</w:t>
            </w:r>
          </w:p>
          <w:p w14:paraId="452EF603" w14:textId="77777777" w:rsidR="006F0A85" w:rsidRPr="00D37D39" w:rsidRDefault="006F0A85" w:rsidP="006F0A85">
            <w:pPr>
              <w:ind w:left="360"/>
            </w:pPr>
          </w:p>
          <w:p w14:paraId="33D300CA" w14:textId="77777777" w:rsidR="006F0A85" w:rsidRPr="00D37D39" w:rsidRDefault="006F0A85" w:rsidP="006F0A85">
            <w:pPr>
              <w:ind w:left="360"/>
            </w:pPr>
            <w:r w:rsidRPr="00D37D39">
              <w:t xml:space="preserve">You may need to identify Council stock (for stock holding councils) or discuss with RPs about identifying a number of units that can be kept on standby as TA. </w:t>
            </w:r>
          </w:p>
          <w:p w14:paraId="58E7B529" w14:textId="77777777" w:rsidR="006F0A85" w:rsidRPr="00D37D39" w:rsidRDefault="006F0A85" w:rsidP="006F0A85">
            <w:pPr>
              <w:ind w:left="360"/>
            </w:pPr>
          </w:p>
          <w:p w14:paraId="2F307946" w14:textId="50E9CB2B" w:rsidR="006F0A85" w:rsidRPr="00D37D39" w:rsidRDefault="006F0A85" w:rsidP="00765936">
            <w:r w:rsidRPr="00D37D39">
              <w:t>6.16 If this action is taken decide how you would provide beds, some form of cooking facility/microwave, table, chairs, and how the gas and electric be turned on at short notice, or that you arrange for it to remain on and costs covered.</w:t>
            </w:r>
          </w:p>
          <w:p w14:paraId="7DB23161" w14:textId="77777777" w:rsidR="006F0A85" w:rsidRPr="00D37D39" w:rsidRDefault="006F0A85" w:rsidP="006F0A85">
            <w:pPr>
              <w:ind w:left="360"/>
            </w:pPr>
          </w:p>
          <w:p w14:paraId="381D5E62" w14:textId="7ADD27BC" w:rsidR="006F0A85" w:rsidRPr="00D37D39" w:rsidRDefault="00546509" w:rsidP="00765936">
            <w:r w:rsidRPr="00D37D39">
              <w:t xml:space="preserve">6.17 </w:t>
            </w:r>
            <w:r w:rsidR="006F0A85" w:rsidRPr="00D37D39">
              <w:t>Look at the possibility of converting any communal rooms in hostels into additional TA and implement the actions to do this.</w:t>
            </w:r>
          </w:p>
          <w:p w14:paraId="314AD331" w14:textId="77777777" w:rsidR="006F0A85" w:rsidRPr="00D37D39" w:rsidRDefault="006F0A85" w:rsidP="006F0A85">
            <w:pPr>
              <w:ind w:left="360"/>
            </w:pPr>
          </w:p>
          <w:p w14:paraId="511FDC8A" w14:textId="5DAEE9A8" w:rsidR="00AA7DCD" w:rsidRPr="00D37D39" w:rsidRDefault="00AA7DCD" w:rsidP="00765936">
            <w:r w:rsidRPr="00D37D39">
              <w:t>6.</w:t>
            </w:r>
            <w:r w:rsidR="00C52669" w:rsidRPr="00D37D39">
              <w:t>18</w:t>
            </w:r>
            <w:r w:rsidR="00546509" w:rsidRPr="00D37D39">
              <w:t xml:space="preserve"> </w:t>
            </w:r>
            <w:r w:rsidRPr="00D37D39">
              <w:t xml:space="preserve">Do you need to consider having back up TA accommodation in the form of a Community Centre, Council building? </w:t>
            </w:r>
            <w:r w:rsidR="00C52669" w:rsidRPr="00D37D39">
              <w:t>Or sharing in some self- containe</w:t>
            </w:r>
            <w:r w:rsidR="00546509" w:rsidRPr="00D37D39">
              <w:t>d or dispersed TA</w:t>
            </w:r>
            <w:r w:rsidR="00C52669" w:rsidRPr="00D37D39">
              <w:t xml:space="preserve">? </w:t>
            </w:r>
            <w:r w:rsidRPr="00D37D39">
              <w:t xml:space="preserve">This would be a last resort </w:t>
            </w:r>
            <w:r w:rsidR="00656AE1" w:rsidRPr="00D37D39">
              <w:t xml:space="preserve">in a ‘worst case’ situation </w:t>
            </w:r>
            <w:r w:rsidR="007A73A7" w:rsidRPr="00D37D39">
              <w:t xml:space="preserve">for some Councils </w:t>
            </w:r>
            <w:r w:rsidRPr="00D37D39">
              <w:t>and would involve similar measures to provide basic accommodation after a fire or flood incident</w:t>
            </w:r>
            <w:r w:rsidR="00656AE1" w:rsidRPr="00D37D39">
              <w:t xml:space="preserve"> but with some additional planning elements around reducing risks of the virus spreading between customers</w:t>
            </w:r>
            <w:r w:rsidR="00C52669" w:rsidRPr="00D37D39">
              <w:t xml:space="preserve"> who are sharing</w:t>
            </w:r>
          </w:p>
          <w:p w14:paraId="1500E03B" w14:textId="77777777" w:rsidR="00AA7DCD" w:rsidRPr="00D37D39" w:rsidRDefault="00AA7DCD" w:rsidP="006F0A85">
            <w:pPr>
              <w:ind w:left="360"/>
            </w:pPr>
          </w:p>
          <w:p w14:paraId="4DA18273" w14:textId="5CD3B232" w:rsidR="00AA7DCD" w:rsidRPr="00D37D39" w:rsidRDefault="00C52669" w:rsidP="00765936">
            <w:r w:rsidRPr="00D37D39">
              <w:t>6.19</w:t>
            </w:r>
            <w:r w:rsidR="00546509" w:rsidRPr="00D37D39">
              <w:t xml:space="preserve"> </w:t>
            </w:r>
            <w:r w:rsidR="00AA7DCD" w:rsidRPr="00D37D39">
              <w:t>If action</w:t>
            </w:r>
            <w:r w:rsidR="00656AE1" w:rsidRPr="00D37D39">
              <w:t xml:space="preserve">s </w:t>
            </w:r>
            <w:r w:rsidRPr="00D37D39">
              <w:t xml:space="preserve">in </w:t>
            </w:r>
            <w:r w:rsidR="00656AE1" w:rsidRPr="00D37D39">
              <w:t xml:space="preserve">6.18 have to be </w:t>
            </w:r>
            <w:r w:rsidR="00AA7DCD" w:rsidRPr="00D37D39">
              <w:t>considered</w:t>
            </w:r>
            <w:r w:rsidRPr="00D37D39">
              <w:t xml:space="preserve"> for a community </w:t>
            </w:r>
            <w:proofErr w:type="spellStart"/>
            <w:r w:rsidRPr="00D37D39">
              <w:t>centre</w:t>
            </w:r>
            <w:proofErr w:type="spellEnd"/>
            <w:r w:rsidRPr="00D37D39">
              <w:t>/Council building</w:t>
            </w:r>
            <w:r w:rsidR="00656AE1" w:rsidRPr="00D37D39">
              <w:t xml:space="preserve">, </w:t>
            </w:r>
            <w:r w:rsidR="00FC72C2" w:rsidRPr="00D37D39">
              <w:t xml:space="preserve">rapid set up </w:t>
            </w:r>
            <w:r w:rsidR="00656AE1" w:rsidRPr="00D37D39">
              <w:t>and management</w:t>
            </w:r>
            <w:r w:rsidR="00AA7DCD" w:rsidRPr="00D37D39">
              <w:t xml:space="preserve"> will require a number of</w:t>
            </w:r>
            <w:r w:rsidR="00656AE1" w:rsidRPr="00D37D39">
              <w:t xml:space="preserve"> issues to be addressed</w:t>
            </w:r>
            <w:r w:rsidR="00AA7DCD" w:rsidRPr="00D37D39">
              <w:t xml:space="preserve">. It is suggested you plan within a small team to generate the issues and solutions needed. These could include, for example: </w:t>
            </w:r>
          </w:p>
          <w:p w14:paraId="5FBFEA42" w14:textId="77777777" w:rsidR="00AA7DCD" w:rsidRPr="00D37D39" w:rsidRDefault="00AA7DCD" w:rsidP="007C6461">
            <w:pPr>
              <w:pStyle w:val="ListParagraph"/>
              <w:numPr>
                <w:ilvl w:val="0"/>
                <w:numId w:val="18"/>
              </w:numPr>
            </w:pPr>
            <w:r w:rsidRPr="00D37D39">
              <w:t xml:space="preserve">Which could be best configured to provide separated spaces able to accommodate families or individuals and best protect people from contracting the virus through being configured in a way that distances households from each other. </w:t>
            </w:r>
          </w:p>
          <w:p w14:paraId="608AD5FE" w14:textId="77777777" w:rsidR="00AA7DCD" w:rsidRPr="00D37D39" w:rsidRDefault="00AA7DCD" w:rsidP="007C6461">
            <w:pPr>
              <w:pStyle w:val="ListParagraph"/>
              <w:numPr>
                <w:ilvl w:val="0"/>
                <w:numId w:val="18"/>
              </w:numPr>
            </w:pPr>
            <w:r w:rsidRPr="00D37D39">
              <w:rPr>
                <w:lang w:val="en-GB"/>
              </w:rPr>
              <w:t>How you would configuring sleeping space to maximize the distance between people?</w:t>
            </w:r>
          </w:p>
          <w:p w14:paraId="49406051" w14:textId="77777777" w:rsidR="00AA7DCD" w:rsidRPr="00D37D39" w:rsidRDefault="00AA7DCD" w:rsidP="007C6461">
            <w:pPr>
              <w:pStyle w:val="ListParagraph"/>
              <w:numPr>
                <w:ilvl w:val="0"/>
                <w:numId w:val="18"/>
              </w:numPr>
            </w:pPr>
            <w:r w:rsidRPr="00D37D39">
              <w:t>How would you establish a family facility separate from a single person facility?</w:t>
            </w:r>
          </w:p>
          <w:p w14:paraId="45BBE49C" w14:textId="7BF7AD67" w:rsidR="00AA7DCD" w:rsidRPr="00D37D39" w:rsidRDefault="00AA7DCD" w:rsidP="007C6461">
            <w:pPr>
              <w:pStyle w:val="ListParagraph"/>
              <w:numPr>
                <w:ilvl w:val="0"/>
                <w:numId w:val="18"/>
              </w:numPr>
            </w:pPr>
            <w:r w:rsidRPr="00D37D39">
              <w:t xml:space="preserve">How would such a facility be staffed? Where would you access essential items - mattresses, and bedding? </w:t>
            </w:r>
          </w:p>
          <w:p w14:paraId="0C40864B" w14:textId="1A84A649" w:rsidR="00656AE1" w:rsidRPr="00D37D39" w:rsidRDefault="00656AE1" w:rsidP="007C6461">
            <w:pPr>
              <w:pStyle w:val="ListParagraph"/>
              <w:numPr>
                <w:ilvl w:val="0"/>
                <w:numId w:val="18"/>
              </w:numPr>
            </w:pPr>
            <w:r w:rsidRPr="00D37D39">
              <w:t xml:space="preserve">What staffing do you need to provide to enable people to have meals, cleaning of kitchen, washing/bathroom areas, and other communal areas </w:t>
            </w:r>
          </w:p>
          <w:p w14:paraId="543DFEB3" w14:textId="77777777" w:rsidR="00AA7DCD" w:rsidRPr="00D37D39" w:rsidRDefault="00AA7DCD" w:rsidP="007C6461">
            <w:pPr>
              <w:pStyle w:val="ListParagraph"/>
              <w:numPr>
                <w:ilvl w:val="0"/>
                <w:numId w:val="18"/>
              </w:numPr>
            </w:pPr>
            <w:r w:rsidRPr="00D37D39">
              <w:t xml:space="preserve">Can you access security – there may be the possibility of reallocating security from any existing Council security contract for civic offices given that security staff may be freed up due to reception points being closed. </w:t>
            </w:r>
          </w:p>
          <w:p w14:paraId="23A4DAC0" w14:textId="10810009" w:rsidR="00EF2101" w:rsidRPr="00D37D39" w:rsidRDefault="00AA7DCD" w:rsidP="00F71DB9">
            <w:pPr>
              <w:pStyle w:val="ListParagraph"/>
              <w:numPr>
                <w:ilvl w:val="0"/>
                <w:numId w:val="18"/>
              </w:numPr>
            </w:pPr>
            <w:r w:rsidRPr="00D37D39">
              <w:t>If not take steps through the Council’s procurement team to urgently procure additional security staff that can be deployed to shared TA accommodation or the period of the health emergency</w:t>
            </w:r>
          </w:p>
        </w:tc>
        <w:tc>
          <w:tcPr>
            <w:tcW w:w="1350" w:type="dxa"/>
            <w:gridSpan w:val="2"/>
          </w:tcPr>
          <w:p w14:paraId="0668B6EB" w14:textId="0D55B049" w:rsidR="00EF2101" w:rsidRPr="00D37D39" w:rsidRDefault="00EF2101" w:rsidP="00BB23AC"/>
        </w:tc>
        <w:tc>
          <w:tcPr>
            <w:tcW w:w="5940" w:type="dxa"/>
          </w:tcPr>
          <w:p w14:paraId="14A3007F" w14:textId="77777777" w:rsidR="00EF2101" w:rsidRPr="00D37D39" w:rsidRDefault="00EF2101" w:rsidP="00BB23AC"/>
        </w:tc>
      </w:tr>
      <w:tr w:rsidR="008D2C65" w:rsidRPr="00D37D39" w14:paraId="65EF2992" w14:textId="77777777" w:rsidTr="008D2C65">
        <w:trPr>
          <w:trHeight w:val="782"/>
        </w:trPr>
        <w:tc>
          <w:tcPr>
            <w:tcW w:w="8388" w:type="dxa"/>
            <w:gridSpan w:val="2"/>
          </w:tcPr>
          <w:p w14:paraId="5B07D30A" w14:textId="72B7D7EC" w:rsidR="008D2C65" w:rsidRPr="00D37D39" w:rsidRDefault="008D2C65" w:rsidP="009E785E">
            <w:r w:rsidRPr="008D2C65">
              <w:rPr>
                <w:b/>
              </w:rPr>
              <w:lastRenderedPageBreak/>
              <w:t>6.20</w:t>
            </w:r>
            <w:r w:rsidRPr="00EA18D6">
              <w:rPr>
                <w:b/>
              </w:rPr>
              <w:t xml:space="preserve"> Add in </w:t>
            </w:r>
            <w:r>
              <w:rPr>
                <w:b/>
              </w:rPr>
              <w:t xml:space="preserve">any of </w:t>
            </w:r>
            <w:r w:rsidRPr="00EA18D6">
              <w:rPr>
                <w:b/>
              </w:rPr>
              <w:t xml:space="preserve">your local </w:t>
            </w:r>
            <w:r>
              <w:rPr>
                <w:b/>
              </w:rPr>
              <w:t xml:space="preserve">check list or </w:t>
            </w:r>
            <w:r w:rsidRPr="00EA18D6">
              <w:rPr>
                <w:b/>
              </w:rPr>
              <w:t>actions here</w:t>
            </w:r>
          </w:p>
        </w:tc>
        <w:tc>
          <w:tcPr>
            <w:tcW w:w="1350" w:type="dxa"/>
            <w:gridSpan w:val="2"/>
          </w:tcPr>
          <w:p w14:paraId="56380AF6" w14:textId="77777777" w:rsidR="008D2C65" w:rsidRPr="00D37D39" w:rsidRDefault="008D2C65" w:rsidP="00BB23AC"/>
        </w:tc>
        <w:tc>
          <w:tcPr>
            <w:tcW w:w="5940" w:type="dxa"/>
          </w:tcPr>
          <w:p w14:paraId="3F096186" w14:textId="77777777" w:rsidR="008D2C65" w:rsidRPr="00D37D39" w:rsidRDefault="008D2C65" w:rsidP="00BB23AC"/>
        </w:tc>
      </w:tr>
      <w:tr w:rsidR="00EF2101" w:rsidRPr="00D37D39" w14:paraId="33800341" w14:textId="6DCE6EA4" w:rsidTr="00E57D07">
        <w:tc>
          <w:tcPr>
            <w:tcW w:w="15678" w:type="dxa"/>
            <w:gridSpan w:val="5"/>
            <w:shd w:val="clear" w:color="auto" w:fill="CCC0D9" w:themeFill="accent4" w:themeFillTint="66"/>
          </w:tcPr>
          <w:p w14:paraId="48C136F5" w14:textId="117B2492" w:rsidR="00EF2101" w:rsidRPr="00D37D39" w:rsidRDefault="00EF2101" w:rsidP="007C6461">
            <w:pPr>
              <w:pStyle w:val="ListParagraph"/>
              <w:numPr>
                <w:ilvl w:val="0"/>
                <w:numId w:val="10"/>
              </w:numPr>
              <w:rPr>
                <w:b/>
                <w:i/>
              </w:rPr>
            </w:pPr>
            <w:r w:rsidRPr="00D37D39">
              <w:rPr>
                <w:b/>
              </w:rPr>
              <w:lastRenderedPageBreak/>
              <w:t xml:space="preserve">Decide on the system for </w:t>
            </w:r>
            <w:r w:rsidR="001D3263" w:rsidRPr="00D37D39">
              <w:rPr>
                <w:b/>
              </w:rPr>
              <w:t>letting TA over any</w:t>
            </w:r>
            <w:r w:rsidR="00C52669" w:rsidRPr="00D37D39">
              <w:rPr>
                <w:b/>
              </w:rPr>
              <w:t xml:space="preserve"> </w:t>
            </w:r>
            <w:r w:rsidR="000863A6" w:rsidRPr="00D37D39">
              <w:rPr>
                <w:b/>
              </w:rPr>
              <w:t>period of disruption to usual service delivery</w:t>
            </w:r>
          </w:p>
          <w:p w14:paraId="23777D58" w14:textId="08E9F395" w:rsidR="00EF2101" w:rsidRPr="00D37D39" w:rsidRDefault="00EF2101" w:rsidP="00A5729D">
            <w:pPr>
              <w:pStyle w:val="ListParagraph"/>
              <w:rPr>
                <w:b/>
                <w:i/>
              </w:rPr>
            </w:pPr>
          </w:p>
        </w:tc>
      </w:tr>
      <w:tr w:rsidR="00EF2101" w:rsidRPr="00D37D39" w14:paraId="16D6FA10" w14:textId="77777777" w:rsidTr="00E57D07">
        <w:tc>
          <w:tcPr>
            <w:tcW w:w="15678" w:type="dxa"/>
            <w:gridSpan w:val="5"/>
          </w:tcPr>
          <w:p w14:paraId="165933BC" w14:textId="77777777" w:rsidR="001D3263" w:rsidRPr="00D37D39" w:rsidRDefault="001D3263" w:rsidP="00BB23AC">
            <w:pPr>
              <w:rPr>
                <w:b/>
              </w:rPr>
            </w:pPr>
            <w:r w:rsidRPr="00D37D39">
              <w:rPr>
                <w:b/>
              </w:rPr>
              <w:t xml:space="preserve">Note on the actions: </w:t>
            </w:r>
          </w:p>
          <w:p w14:paraId="594B36CE" w14:textId="2CFCC3F3" w:rsidR="001D3263" w:rsidRPr="00D37D39" w:rsidRDefault="001D3263" w:rsidP="00BB23AC">
            <w:r w:rsidRPr="00D37D39">
              <w:t>This section is very practical, in terms of the physical letting of TA</w:t>
            </w:r>
            <w:r w:rsidR="00025753" w:rsidRPr="00D37D39">
              <w:t xml:space="preserve">, in terms of: </w:t>
            </w:r>
          </w:p>
          <w:p w14:paraId="13623445" w14:textId="5006CB10" w:rsidR="00025753" w:rsidRPr="00D37D39" w:rsidRDefault="00025753" w:rsidP="007C6461">
            <w:pPr>
              <w:pStyle w:val="ListParagraph"/>
              <w:numPr>
                <w:ilvl w:val="0"/>
                <w:numId w:val="19"/>
              </w:numPr>
            </w:pPr>
            <w:r w:rsidRPr="00D37D39">
              <w:t>Keys</w:t>
            </w:r>
          </w:p>
          <w:p w14:paraId="7846B94A" w14:textId="77777777" w:rsidR="00025753" w:rsidRPr="00D37D39" w:rsidRDefault="00025753" w:rsidP="007C6461">
            <w:pPr>
              <w:pStyle w:val="ListParagraph"/>
              <w:numPr>
                <w:ilvl w:val="0"/>
                <w:numId w:val="19"/>
              </w:numPr>
            </w:pPr>
            <w:r w:rsidRPr="00D37D39">
              <w:t xml:space="preserve">Sign – ups </w:t>
            </w:r>
          </w:p>
          <w:p w14:paraId="1C439AC8" w14:textId="25B9F4C4" w:rsidR="00025753" w:rsidRPr="00D37D39" w:rsidRDefault="00025753" w:rsidP="007C6461">
            <w:pPr>
              <w:pStyle w:val="ListParagraph"/>
              <w:numPr>
                <w:ilvl w:val="0"/>
                <w:numId w:val="19"/>
              </w:numPr>
            </w:pPr>
            <w:r w:rsidRPr="00D37D39">
              <w:t>Housing benefit applications</w:t>
            </w:r>
          </w:p>
          <w:p w14:paraId="2FA8FF41" w14:textId="4C3F34B5" w:rsidR="00025753" w:rsidRPr="00D37D39" w:rsidRDefault="00025753" w:rsidP="007C6461">
            <w:pPr>
              <w:pStyle w:val="ListParagraph"/>
              <w:numPr>
                <w:ilvl w:val="0"/>
                <w:numId w:val="19"/>
              </w:numPr>
            </w:pPr>
            <w:r w:rsidRPr="00D37D39">
              <w:t>Paperwork</w:t>
            </w:r>
          </w:p>
          <w:p w14:paraId="2FD5E217" w14:textId="0189CA44" w:rsidR="00025753" w:rsidRPr="00D37D39" w:rsidRDefault="00025753" w:rsidP="007C6461">
            <w:pPr>
              <w:pStyle w:val="ListParagraph"/>
              <w:numPr>
                <w:ilvl w:val="0"/>
                <w:numId w:val="19"/>
              </w:numPr>
            </w:pPr>
            <w:r w:rsidRPr="00D37D39">
              <w:t xml:space="preserve">Introduction for the household to the accommodation </w:t>
            </w:r>
          </w:p>
          <w:p w14:paraId="73441B44" w14:textId="77777777" w:rsidR="001D3263" w:rsidRPr="00D37D39" w:rsidRDefault="001D3263" w:rsidP="003D35DB">
            <w:pPr>
              <w:rPr>
                <w:b/>
              </w:rPr>
            </w:pPr>
          </w:p>
        </w:tc>
      </w:tr>
      <w:tr w:rsidR="00EF2101" w:rsidRPr="00D37D39" w14:paraId="7E2999BA" w14:textId="3A1064DF" w:rsidTr="00E57D07">
        <w:tc>
          <w:tcPr>
            <w:tcW w:w="8388" w:type="dxa"/>
            <w:gridSpan w:val="2"/>
          </w:tcPr>
          <w:p w14:paraId="51099307" w14:textId="09F64FD1" w:rsidR="00EF2101" w:rsidRPr="00D37D39" w:rsidRDefault="00EF2101" w:rsidP="00BB23AC">
            <w:r w:rsidRPr="00D37D39">
              <w:rPr>
                <w:b/>
                <w:sz w:val="20"/>
                <w:szCs w:val="20"/>
              </w:rPr>
              <w:t>Issue Checklist and action(s)</w:t>
            </w:r>
          </w:p>
        </w:tc>
        <w:tc>
          <w:tcPr>
            <w:tcW w:w="1350" w:type="dxa"/>
            <w:gridSpan w:val="2"/>
          </w:tcPr>
          <w:p w14:paraId="775A5925" w14:textId="4960C55D" w:rsidR="00EF2101" w:rsidRPr="00D37D39" w:rsidRDefault="00EF2101" w:rsidP="00BB23AC">
            <w:r w:rsidRPr="00D37D39">
              <w:rPr>
                <w:b/>
                <w:sz w:val="20"/>
                <w:szCs w:val="20"/>
              </w:rPr>
              <w:t>Officer Responsible for the Action</w:t>
            </w:r>
          </w:p>
        </w:tc>
        <w:tc>
          <w:tcPr>
            <w:tcW w:w="5940" w:type="dxa"/>
          </w:tcPr>
          <w:p w14:paraId="208062B8" w14:textId="77777777" w:rsidR="00EF2101" w:rsidRPr="00D37D39" w:rsidRDefault="00EF2101" w:rsidP="001B3E77">
            <w:pPr>
              <w:rPr>
                <w:b/>
                <w:sz w:val="20"/>
                <w:szCs w:val="20"/>
              </w:rPr>
            </w:pPr>
            <w:r w:rsidRPr="00D37D39">
              <w:rPr>
                <w:b/>
                <w:sz w:val="20"/>
                <w:szCs w:val="20"/>
              </w:rPr>
              <w:t xml:space="preserve">Progress updates </w:t>
            </w:r>
          </w:p>
          <w:p w14:paraId="7857EFD4" w14:textId="77777777" w:rsidR="00EF2101" w:rsidRPr="00D37D39" w:rsidRDefault="00EF2101" w:rsidP="001B3E77">
            <w:pPr>
              <w:rPr>
                <w:b/>
                <w:sz w:val="20"/>
                <w:szCs w:val="20"/>
              </w:rPr>
            </w:pPr>
            <w:r w:rsidRPr="00D37D39">
              <w:rPr>
                <w:b/>
                <w:sz w:val="20"/>
                <w:szCs w:val="20"/>
              </w:rPr>
              <w:t xml:space="preserve"> </w:t>
            </w:r>
          </w:p>
          <w:p w14:paraId="21FA98EE" w14:textId="609880B0" w:rsidR="00EF2101" w:rsidRPr="00D37D39" w:rsidRDefault="00EF2101" w:rsidP="00BB23AC">
            <w:r w:rsidRPr="00D37D39">
              <w:rPr>
                <w:b/>
                <w:sz w:val="20"/>
                <w:szCs w:val="20"/>
              </w:rPr>
              <w:t xml:space="preserve">Where action is finished and no further on-going action needed highlight in </w:t>
            </w:r>
            <w:r w:rsidRPr="00D37D39">
              <w:rPr>
                <w:b/>
                <w:sz w:val="20"/>
                <w:szCs w:val="20"/>
                <w:highlight w:val="green"/>
              </w:rPr>
              <w:t>green</w:t>
            </w:r>
          </w:p>
        </w:tc>
      </w:tr>
      <w:tr w:rsidR="00EF2101" w:rsidRPr="00D37D39" w14:paraId="673DF375" w14:textId="7E76D80F" w:rsidTr="00E57D07">
        <w:tc>
          <w:tcPr>
            <w:tcW w:w="8388" w:type="dxa"/>
            <w:gridSpan w:val="2"/>
          </w:tcPr>
          <w:p w14:paraId="32AEC873" w14:textId="77777777" w:rsidR="00765936" w:rsidRPr="00D37D39" w:rsidRDefault="00765936" w:rsidP="007C6461">
            <w:pPr>
              <w:pStyle w:val="ListParagraph"/>
              <w:numPr>
                <w:ilvl w:val="1"/>
                <w:numId w:val="20"/>
              </w:numPr>
            </w:pPr>
          </w:p>
          <w:p w14:paraId="0D708148" w14:textId="6989E8B5" w:rsidR="00EF2101" w:rsidRPr="00D37D39" w:rsidRDefault="00EF2101" w:rsidP="00765936">
            <w:r w:rsidRPr="00D37D39">
              <w:t>How w</w:t>
            </w:r>
            <w:r w:rsidR="003D35DB" w:rsidRPr="00D37D39">
              <w:t>ill people access keys? Ideally</w:t>
            </w:r>
            <w:r w:rsidRPr="00D37D39">
              <w:t xml:space="preserve"> keys </w:t>
            </w:r>
            <w:r w:rsidR="003D35DB" w:rsidRPr="00D37D39">
              <w:t xml:space="preserve">would </w:t>
            </w:r>
            <w:r w:rsidRPr="00D37D39">
              <w:t xml:space="preserve">still be given out in person from a central point such as the Housing Options Office or a central TA unit such as a hostel with a staff presence. </w:t>
            </w:r>
          </w:p>
          <w:p w14:paraId="0494861D" w14:textId="77777777" w:rsidR="00765936" w:rsidRPr="00D37D39" w:rsidRDefault="00765936" w:rsidP="00765936"/>
          <w:p w14:paraId="77E8D867" w14:textId="087CD425" w:rsidR="003D35DB" w:rsidRPr="00D37D39" w:rsidRDefault="003D35DB" w:rsidP="00765936">
            <w:r w:rsidRPr="00D37D39">
              <w:t>However, if this isn’t possible or is not the agreed process for your Council during any measures which lead to disruption to usual systems, then consider purchasing and installing a number of key safes where people can access keys through a code texted to them.</w:t>
            </w:r>
          </w:p>
          <w:p w14:paraId="4A0E4FFD" w14:textId="124C3A48" w:rsidR="003D35DB" w:rsidRPr="00D37D39" w:rsidRDefault="003D35DB" w:rsidP="003D35DB">
            <w:pPr>
              <w:pStyle w:val="ListParagraph"/>
              <w:ind w:left="360"/>
            </w:pPr>
          </w:p>
        </w:tc>
        <w:tc>
          <w:tcPr>
            <w:tcW w:w="1350" w:type="dxa"/>
            <w:gridSpan w:val="2"/>
          </w:tcPr>
          <w:p w14:paraId="221F874F" w14:textId="1AB50783" w:rsidR="00EF2101" w:rsidRPr="00D37D39" w:rsidRDefault="00EF2101" w:rsidP="00445A93">
            <w:pPr>
              <w:ind w:left="360"/>
            </w:pPr>
          </w:p>
        </w:tc>
        <w:tc>
          <w:tcPr>
            <w:tcW w:w="5940" w:type="dxa"/>
          </w:tcPr>
          <w:p w14:paraId="304BA60B" w14:textId="77777777" w:rsidR="00EF2101" w:rsidRPr="00D37D39" w:rsidRDefault="00EF2101" w:rsidP="00445A93">
            <w:pPr>
              <w:ind w:left="360"/>
            </w:pPr>
          </w:p>
        </w:tc>
      </w:tr>
      <w:tr w:rsidR="00EF2101" w:rsidRPr="00D37D39" w14:paraId="1F06E50F" w14:textId="72F63398" w:rsidTr="00E57D07">
        <w:tc>
          <w:tcPr>
            <w:tcW w:w="8388" w:type="dxa"/>
            <w:gridSpan w:val="2"/>
          </w:tcPr>
          <w:p w14:paraId="764CB73F" w14:textId="77777777" w:rsidR="00765936" w:rsidRPr="00D37D39" w:rsidRDefault="00765936" w:rsidP="007C6461">
            <w:pPr>
              <w:pStyle w:val="ListParagraph"/>
              <w:numPr>
                <w:ilvl w:val="1"/>
                <w:numId w:val="20"/>
              </w:numPr>
            </w:pPr>
          </w:p>
          <w:p w14:paraId="34241926" w14:textId="6DEBEB8D" w:rsidR="00EF2101" w:rsidRPr="00D37D39" w:rsidRDefault="00765936" w:rsidP="00765936">
            <w:r w:rsidRPr="00D37D39">
              <w:t xml:space="preserve">Is it a priority or possible to do </w:t>
            </w:r>
            <w:r w:rsidR="00EF2101" w:rsidRPr="00D37D39">
              <w:t>accompanied viewings for TA dispersed lettings</w:t>
            </w:r>
            <w:r w:rsidRPr="00D37D39">
              <w:t xml:space="preserve">? If not, </w:t>
            </w:r>
            <w:r w:rsidR="00EF2101" w:rsidRPr="00D37D39">
              <w:t>you will need to ensure that for dispersed Council owned, TA/PSL there are clear written instructions for turning on and operating gas and electric and that these are secured to the wall in each TA property.</w:t>
            </w:r>
          </w:p>
          <w:p w14:paraId="0931BBAF" w14:textId="6844D738" w:rsidR="00765936" w:rsidRPr="00D37D39" w:rsidRDefault="00765936" w:rsidP="00765936"/>
        </w:tc>
        <w:tc>
          <w:tcPr>
            <w:tcW w:w="1350" w:type="dxa"/>
            <w:gridSpan w:val="2"/>
          </w:tcPr>
          <w:p w14:paraId="53F9E916" w14:textId="417F0B77" w:rsidR="00EF2101" w:rsidRPr="00D37D39" w:rsidRDefault="00EF2101" w:rsidP="00445A93">
            <w:pPr>
              <w:ind w:left="360"/>
            </w:pPr>
          </w:p>
        </w:tc>
        <w:tc>
          <w:tcPr>
            <w:tcW w:w="5940" w:type="dxa"/>
          </w:tcPr>
          <w:p w14:paraId="6A264341" w14:textId="77777777" w:rsidR="00EF2101" w:rsidRPr="00D37D39" w:rsidRDefault="00EF2101" w:rsidP="00445A93">
            <w:pPr>
              <w:ind w:left="360"/>
            </w:pPr>
          </w:p>
        </w:tc>
      </w:tr>
      <w:tr w:rsidR="00EF2101" w:rsidRPr="00D37D39" w14:paraId="38DFB064" w14:textId="58EF0A53" w:rsidTr="00E57D07">
        <w:tc>
          <w:tcPr>
            <w:tcW w:w="8388" w:type="dxa"/>
            <w:gridSpan w:val="2"/>
          </w:tcPr>
          <w:p w14:paraId="34015DE8" w14:textId="337C609A" w:rsidR="00765936" w:rsidRPr="00D37D39" w:rsidRDefault="00765936" w:rsidP="00765936">
            <w:r w:rsidRPr="00D37D39">
              <w:t>7.3</w:t>
            </w:r>
          </w:p>
          <w:p w14:paraId="67E58930" w14:textId="77777777" w:rsidR="00EF2101" w:rsidRPr="00D37D39" w:rsidRDefault="00EF2101" w:rsidP="00765936">
            <w:r w:rsidRPr="00D37D39">
              <w:t xml:space="preserve">Consider how the paperwork for any sign ups to TA will be administered if no face-to-face sign up process is available. This could be through emailing applicants the paperwork and requesting an email back confirming that they accept the terms of the </w:t>
            </w:r>
            <w:proofErr w:type="spellStart"/>
            <w:r w:rsidRPr="00D37D39">
              <w:t>licence</w:t>
            </w:r>
            <w:proofErr w:type="spellEnd"/>
            <w:r w:rsidRPr="00D37D39">
              <w:t xml:space="preserve"> granted.  </w:t>
            </w:r>
          </w:p>
          <w:p w14:paraId="668E3322" w14:textId="77777777" w:rsidR="00765936" w:rsidRPr="00D37D39" w:rsidRDefault="00765936" w:rsidP="00765936"/>
        </w:tc>
        <w:tc>
          <w:tcPr>
            <w:tcW w:w="1350" w:type="dxa"/>
            <w:gridSpan w:val="2"/>
          </w:tcPr>
          <w:p w14:paraId="784C9283" w14:textId="7038D845" w:rsidR="00EF2101" w:rsidRPr="00D37D39" w:rsidRDefault="00EF2101" w:rsidP="00445A93">
            <w:pPr>
              <w:ind w:left="360"/>
            </w:pPr>
          </w:p>
        </w:tc>
        <w:tc>
          <w:tcPr>
            <w:tcW w:w="5940" w:type="dxa"/>
          </w:tcPr>
          <w:p w14:paraId="656BF9B4" w14:textId="77777777" w:rsidR="00EF2101" w:rsidRPr="00D37D39" w:rsidRDefault="00EF2101" w:rsidP="00445A93">
            <w:pPr>
              <w:ind w:left="360"/>
            </w:pPr>
          </w:p>
        </w:tc>
      </w:tr>
      <w:tr w:rsidR="00765936" w:rsidRPr="00D37D39" w14:paraId="77F264E5" w14:textId="77777777" w:rsidTr="00E57D07">
        <w:tc>
          <w:tcPr>
            <w:tcW w:w="8388" w:type="dxa"/>
            <w:gridSpan w:val="2"/>
          </w:tcPr>
          <w:p w14:paraId="29159356" w14:textId="3BC224AE" w:rsidR="00765936" w:rsidRPr="00D37D39" w:rsidRDefault="00765936" w:rsidP="00765936">
            <w:r w:rsidRPr="00D37D39">
              <w:lastRenderedPageBreak/>
              <w:t>7.4</w:t>
            </w:r>
          </w:p>
          <w:p w14:paraId="387F72FD" w14:textId="1A3E330C" w:rsidR="00765936" w:rsidRPr="00D37D39" w:rsidRDefault="00765936" w:rsidP="0023736E">
            <w:r w:rsidRPr="00D37D39">
              <w:t xml:space="preserve">Liaise with Housing Benefit colleagues to ensure that there is understanding between the services of how any changes will be managed for </w:t>
            </w:r>
            <w:r w:rsidR="0023736E" w:rsidRPr="00D37D39">
              <w:t xml:space="preserve">people to claim HB whilst in TA </w:t>
            </w:r>
          </w:p>
        </w:tc>
        <w:tc>
          <w:tcPr>
            <w:tcW w:w="1350" w:type="dxa"/>
            <w:gridSpan w:val="2"/>
          </w:tcPr>
          <w:p w14:paraId="0C6B1D1E" w14:textId="77777777" w:rsidR="00765936" w:rsidRPr="00D37D39" w:rsidRDefault="00765936" w:rsidP="00445A93">
            <w:pPr>
              <w:ind w:left="360"/>
            </w:pPr>
          </w:p>
        </w:tc>
        <w:tc>
          <w:tcPr>
            <w:tcW w:w="5940" w:type="dxa"/>
          </w:tcPr>
          <w:p w14:paraId="0448CD23" w14:textId="77777777" w:rsidR="00765936" w:rsidRPr="00D37D39" w:rsidRDefault="00765936" w:rsidP="00445A93">
            <w:pPr>
              <w:ind w:left="360"/>
            </w:pPr>
          </w:p>
        </w:tc>
      </w:tr>
      <w:tr w:rsidR="00EF2101" w:rsidRPr="00D37D39" w14:paraId="11A0421C" w14:textId="7A574947" w:rsidTr="00E57D07">
        <w:tc>
          <w:tcPr>
            <w:tcW w:w="8388" w:type="dxa"/>
            <w:gridSpan w:val="2"/>
          </w:tcPr>
          <w:p w14:paraId="7B991843" w14:textId="77777777" w:rsidR="00765936" w:rsidRPr="00D37D39" w:rsidRDefault="00765936" w:rsidP="007C6461">
            <w:pPr>
              <w:pStyle w:val="ListParagraph"/>
              <w:numPr>
                <w:ilvl w:val="1"/>
                <w:numId w:val="21"/>
              </w:numPr>
            </w:pPr>
          </w:p>
          <w:p w14:paraId="27329C2E" w14:textId="30BD07A6" w:rsidR="00EF2101" w:rsidRPr="00D37D39" w:rsidRDefault="00025753" w:rsidP="00765936">
            <w:proofErr w:type="spellStart"/>
            <w:r w:rsidRPr="00D37D39">
              <w:t>Minimise</w:t>
            </w:r>
            <w:proofErr w:type="spellEnd"/>
            <w:r w:rsidRPr="00D37D39">
              <w:t xml:space="preserve"> the risk of information </w:t>
            </w:r>
            <w:r w:rsidR="00EF2101" w:rsidRPr="00D37D39">
              <w:t xml:space="preserve">not being placed </w:t>
            </w:r>
            <w:r w:rsidRPr="00D37D39">
              <w:t xml:space="preserve">immediately on the IT system through a </w:t>
            </w:r>
            <w:r w:rsidR="00EF2101" w:rsidRPr="00D37D39">
              <w:t xml:space="preserve">procedure for how casework and any paperwork will be kept recorded during the period. </w:t>
            </w:r>
          </w:p>
          <w:p w14:paraId="64B893EE" w14:textId="77777777" w:rsidR="00EF2101" w:rsidRPr="00D37D39" w:rsidRDefault="00EF2101" w:rsidP="00E24853">
            <w:pPr>
              <w:ind w:left="360"/>
            </w:pPr>
          </w:p>
          <w:p w14:paraId="787EC617" w14:textId="4235EE5B" w:rsidR="00EF2101" w:rsidRPr="00D37D39" w:rsidRDefault="000863A6" w:rsidP="00765936">
            <w:r w:rsidRPr="00D37D39">
              <w:t>Where sign-</w:t>
            </w:r>
            <w:r w:rsidR="00025753" w:rsidRPr="00D37D39">
              <w:t>ups are by email</w:t>
            </w:r>
            <w:proofErr w:type="gramStart"/>
            <w:r w:rsidR="00025753" w:rsidRPr="00D37D39">
              <w:t xml:space="preserve">, </w:t>
            </w:r>
            <w:r w:rsidR="00EF2101" w:rsidRPr="00D37D39">
              <w:t xml:space="preserve"> check</w:t>
            </w:r>
            <w:proofErr w:type="gramEnd"/>
            <w:r w:rsidR="00EF2101" w:rsidRPr="00D37D39">
              <w:t xml:space="preserve"> this would be sufficient for HB payment purposes </w:t>
            </w:r>
          </w:p>
        </w:tc>
        <w:tc>
          <w:tcPr>
            <w:tcW w:w="1350" w:type="dxa"/>
            <w:gridSpan w:val="2"/>
          </w:tcPr>
          <w:p w14:paraId="3282516C" w14:textId="220064FF" w:rsidR="00EF2101" w:rsidRPr="00D37D39" w:rsidRDefault="00EF2101" w:rsidP="00445A93">
            <w:pPr>
              <w:ind w:left="360"/>
            </w:pPr>
          </w:p>
        </w:tc>
        <w:tc>
          <w:tcPr>
            <w:tcW w:w="5940" w:type="dxa"/>
          </w:tcPr>
          <w:p w14:paraId="01A30F4D" w14:textId="77777777" w:rsidR="00EF2101" w:rsidRPr="00D37D39" w:rsidRDefault="00EF2101" w:rsidP="00445A93">
            <w:pPr>
              <w:ind w:left="360"/>
            </w:pPr>
          </w:p>
        </w:tc>
      </w:tr>
      <w:tr w:rsidR="00EF2101" w:rsidRPr="00D37D39" w14:paraId="515449EA" w14:textId="678E9CAA" w:rsidTr="00E57D07">
        <w:tc>
          <w:tcPr>
            <w:tcW w:w="8388" w:type="dxa"/>
            <w:gridSpan w:val="2"/>
          </w:tcPr>
          <w:p w14:paraId="4E1FEC04" w14:textId="77777777" w:rsidR="00765936" w:rsidRPr="00D37D39" w:rsidRDefault="00765936" w:rsidP="00765936"/>
          <w:p w14:paraId="27A4F602" w14:textId="77777777" w:rsidR="00765936" w:rsidRPr="00D37D39" w:rsidRDefault="00765936" w:rsidP="007C6461">
            <w:pPr>
              <w:pStyle w:val="ListParagraph"/>
              <w:numPr>
                <w:ilvl w:val="1"/>
                <w:numId w:val="21"/>
              </w:numPr>
            </w:pPr>
          </w:p>
          <w:p w14:paraId="4C14F753" w14:textId="6BF14F8D" w:rsidR="00EF2101" w:rsidRPr="00D37D39" w:rsidRDefault="00EF2101" w:rsidP="00765936">
            <w:r w:rsidRPr="00D37D39">
              <w:t xml:space="preserve">Check on plans made by Housing Management (Council stock) and Housing Associations re their emergency plan for viewing and letting vacant properties and move in arrangements. They may be impacted for example, through having limited access to repairs contractors to turn voids round. </w:t>
            </w:r>
          </w:p>
        </w:tc>
        <w:tc>
          <w:tcPr>
            <w:tcW w:w="1350" w:type="dxa"/>
            <w:gridSpan w:val="2"/>
          </w:tcPr>
          <w:p w14:paraId="5B610C1C" w14:textId="24E73F44" w:rsidR="00EF2101" w:rsidRPr="00D37D39" w:rsidRDefault="00EF2101" w:rsidP="00552FC0">
            <w:pPr>
              <w:ind w:left="360"/>
            </w:pPr>
          </w:p>
        </w:tc>
        <w:tc>
          <w:tcPr>
            <w:tcW w:w="5940" w:type="dxa"/>
          </w:tcPr>
          <w:p w14:paraId="651D1F97" w14:textId="77777777" w:rsidR="00EF2101" w:rsidRPr="00D37D39" w:rsidRDefault="00EF2101" w:rsidP="00552FC0">
            <w:pPr>
              <w:ind w:left="360"/>
            </w:pPr>
          </w:p>
        </w:tc>
      </w:tr>
      <w:tr w:rsidR="00EF2101" w:rsidRPr="00D37D39" w14:paraId="190433BA" w14:textId="2951D67F" w:rsidTr="00E57D07">
        <w:tc>
          <w:tcPr>
            <w:tcW w:w="8388" w:type="dxa"/>
            <w:gridSpan w:val="2"/>
          </w:tcPr>
          <w:p w14:paraId="068A57AF" w14:textId="04528116" w:rsidR="00EF2101" w:rsidRPr="00F71DB9" w:rsidRDefault="008D2C65" w:rsidP="00F71DB9">
            <w:pPr>
              <w:pStyle w:val="ListParagraph"/>
              <w:numPr>
                <w:ilvl w:val="1"/>
                <w:numId w:val="21"/>
              </w:numPr>
              <w:rPr>
                <w:b/>
              </w:rPr>
            </w:pPr>
            <w:r w:rsidRPr="00F71DB9">
              <w:rPr>
                <w:b/>
              </w:rPr>
              <w:t>Add in any of your local check list or actions here</w:t>
            </w:r>
          </w:p>
          <w:p w14:paraId="2844590D" w14:textId="77777777" w:rsidR="00F71DB9" w:rsidRDefault="00F71DB9" w:rsidP="00F71DB9">
            <w:pPr>
              <w:pStyle w:val="ListParagraph"/>
              <w:ind w:left="360"/>
            </w:pPr>
          </w:p>
          <w:p w14:paraId="29A487D3" w14:textId="5EC01FA4" w:rsidR="00F71DB9" w:rsidRPr="00D37D39" w:rsidRDefault="00F71DB9" w:rsidP="00F71DB9">
            <w:pPr>
              <w:pStyle w:val="ListParagraph"/>
              <w:ind w:left="360"/>
            </w:pPr>
          </w:p>
        </w:tc>
        <w:tc>
          <w:tcPr>
            <w:tcW w:w="1350" w:type="dxa"/>
            <w:gridSpan w:val="2"/>
          </w:tcPr>
          <w:p w14:paraId="27FB801F" w14:textId="119424BB" w:rsidR="00EF2101" w:rsidRPr="00D37D39" w:rsidRDefault="00EF2101" w:rsidP="00BB23AC"/>
        </w:tc>
        <w:tc>
          <w:tcPr>
            <w:tcW w:w="5940" w:type="dxa"/>
          </w:tcPr>
          <w:p w14:paraId="439E9C87" w14:textId="77777777" w:rsidR="00EF2101" w:rsidRPr="00D37D39" w:rsidRDefault="00EF2101" w:rsidP="00BB23AC"/>
        </w:tc>
      </w:tr>
      <w:tr w:rsidR="00EF2101" w:rsidRPr="00D37D39" w14:paraId="0409789B" w14:textId="36E7D171" w:rsidTr="00E57D07">
        <w:tc>
          <w:tcPr>
            <w:tcW w:w="15678" w:type="dxa"/>
            <w:gridSpan w:val="5"/>
            <w:shd w:val="clear" w:color="auto" w:fill="CCC0D9" w:themeFill="accent4" w:themeFillTint="66"/>
          </w:tcPr>
          <w:p w14:paraId="7ED612AA" w14:textId="77777777" w:rsidR="00EF2101" w:rsidRPr="00D37D39" w:rsidRDefault="00EF2101" w:rsidP="00BB23AC">
            <w:pPr>
              <w:rPr>
                <w:b/>
              </w:rPr>
            </w:pPr>
          </w:p>
          <w:p w14:paraId="540BABDC" w14:textId="77777777" w:rsidR="00EF2101" w:rsidRPr="00D37D39" w:rsidRDefault="00EF2101" w:rsidP="007C6461">
            <w:pPr>
              <w:pStyle w:val="ListParagraph"/>
              <w:numPr>
                <w:ilvl w:val="0"/>
                <w:numId w:val="10"/>
              </w:numPr>
              <w:rPr>
                <w:b/>
                <w:i/>
              </w:rPr>
            </w:pPr>
            <w:r w:rsidRPr="00D37D39">
              <w:rPr>
                <w:b/>
              </w:rPr>
              <w:t xml:space="preserve">Managing the existing residents in TA during the period of the health emergency </w:t>
            </w:r>
          </w:p>
          <w:p w14:paraId="765AB330" w14:textId="1FE78B49" w:rsidR="002910E9" w:rsidRPr="00D37D39" w:rsidRDefault="002910E9" w:rsidP="002910E9">
            <w:pPr>
              <w:pStyle w:val="ListParagraph"/>
              <w:rPr>
                <w:b/>
                <w:i/>
              </w:rPr>
            </w:pPr>
          </w:p>
        </w:tc>
      </w:tr>
      <w:tr w:rsidR="00EF2101" w:rsidRPr="00D37D39" w14:paraId="3FBD0339" w14:textId="77777777" w:rsidTr="00E57D07">
        <w:tc>
          <w:tcPr>
            <w:tcW w:w="15678" w:type="dxa"/>
            <w:gridSpan w:val="5"/>
          </w:tcPr>
          <w:p w14:paraId="2A480885" w14:textId="0EB8606F" w:rsidR="00EF2101" w:rsidRPr="00D37D39" w:rsidRDefault="00465B5D" w:rsidP="00BB23AC">
            <w:pPr>
              <w:rPr>
                <w:b/>
              </w:rPr>
            </w:pPr>
            <w:r w:rsidRPr="00D37D39">
              <w:rPr>
                <w:b/>
              </w:rPr>
              <w:t>Notes for this section:</w:t>
            </w:r>
          </w:p>
          <w:p w14:paraId="10D96563" w14:textId="52583E7E" w:rsidR="00465B5D" w:rsidRPr="00D37D39" w:rsidRDefault="00465B5D" w:rsidP="00BB23AC">
            <w:r w:rsidRPr="00D37D39">
              <w:t xml:space="preserve">This section looks at how will you deal with the health and safety of residents and staff in TA. </w:t>
            </w:r>
          </w:p>
          <w:p w14:paraId="48B41601" w14:textId="7960C7AE" w:rsidR="00465B5D" w:rsidRPr="00D37D39" w:rsidRDefault="00465B5D" w:rsidP="00BB23AC">
            <w:pPr>
              <w:rPr>
                <w:b/>
              </w:rPr>
            </w:pPr>
          </w:p>
        </w:tc>
      </w:tr>
      <w:tr w:rsidR="00EF2101" w:rsidRPr="00D37D39" w14:paraId="416BEE0E" w14:textId="10994229" w:rsidTr="00E57D07">
        <w:tc>
          <w:tcPr>
            <w:tcW w:w="8388" w:type="dxa"/>
            <w:gridSpan w:val="2"/>
          </w:tcPr>
          <w:p w14:paraId="7A647333" w14:textId="7B582481" w:rsidR="00EF2101" w:rsidRPr="00D37D39" w:rsidRDefault="00EF2101" w:rsidP="00BB23AC">
            <w:r w:rsidRPr="00D37D39">
              <w:rPr>
                <w:b/>
                <w:sz w:val="20"/>
                <w:szCs w:val="20"/>
              </w:rPr>
              <w:t>Issue Checklist and action(s)</w:t>
            </w:r>
          </w:p>
        </w:tc>
        <w:tc>
          <w:tcPr>
            <w:tcW w:w="1350" w:type="dxa"/>
            <w:gridSpan w:val="2"/>
          </w:tcPr>
          <w:p w14:paraId="7AA461C3" w14:textId="7F7D5ECC" w:rsidR="00EF2101" w:rsidRPr="00D37D39" w:rsidRDefault="00EF2101" w:rsidP="00BB23AC">
            <w:r w:rsidRPr="00D37D39">
              <w:rPr>
                <w:b/>
                <w:sz w:val="20"/>
                <w:szCs w:val="20"/>
              </w:rPr>
              <w:t>Officer Responsible for the Action</w:t>
            </w:r>
          </w:p>
        </w:tc>
        <w:tc>
          <w:tcPr>
            <w:tcW w:w="5940" w:type="dxa"/>
          </w:tcPr>
          <w:p w14:paraId="07AAB4B8" w14:textId="77777777" w:rsidR="00EF2101" w:rsidRPr="00D37D39" w:rsidRDefault="00EF2101" w:rsidP="001B3E77">
            <w:pPr>
              <w:rPr>
                <w:b/>
                <w:sz w:val="20"/>
                <w:szCs w:val="20"/>
              </w:rPr>
            </w:pPr>
            <w:r w:rsidRPr="00D37D39">
              <w:rPr>
                <w:b/>
                <w:sz w:val="20"/>
                <w:szCs w:val="20"/>
              </w:rPr>
              <w:t xml:space="preserve">Progress updates </w:t>
            </w:r>
          </w:p>
          <w:p w14:paraId="3AE3AD04" w14:textId="77777777" w:rsidR="00EF2101" w:rsidRPr="00D37D39" w:rsidRDefault="00EF2101" w:rsidP="001B3E77">
            <w:pPr>
              <w:rPr>
                <w:b/>
                <w:sz w:val="20"/>
                <w:szCs w:val="20"/>
              </w:rPr>
            </w:pPr>
            <w:r w:rsidRPr="00D37D39">
              <w:rPr>
                <w:b/>
                <w:sz w:val="20"/>
                <w:szCs w:val="20"/>
              </w:rPr>
              <w:t xml:space="preserve"> </w:t>
            </w:r>
          </w:p>
          <w:p w14:paraId="628BCCF9" w14:textId="4B7158CE" w:rsidR="00EF2101" w:rsidRPr="00D37D39" w:rsidRDefault="00EF2101" w:rsidP="00BB23AC">
            <w:r w:rsidRPr="00D37D39">
              <w:rPr>
                <w:b/>
                <w:sz w:val="20"/>
                <w:szCs w:val="20"/>
              </w:rPr>
              <w:t xml:space="preserve">Where action is finished and no further on-going action needed highlight in </w:t>
            </w:r>
            <w:r w:rsidRPr="00D37D39">
              <w:rPr>
                <w:b/>
                <w:sz w:val="20"/>
                <w:szCs w:val="20"/>
                <w:highlight w:val="green"/>
              </w:rPr>
              <w:t>green</w:t>
            </w:r>
          </w:p>
        </w:tc>
      </w:tr>
      <w:tr w:rsidR="00EF2101" w:rsidRPr="00D37D39" w14:paraId="5F360625" w14:textId="2843617F" w:rsidTr="00E57D07">
        <w:tc>
          <w:tcPr>
            <w:tcW w:w="8388" w:type="dxa"/>
            <w:gridSpan w:val="2"/>
          </w:tcPr>
          <w:p w14:paraId="05F4A622" w14:textId="77777777" w:rsidR="00465B5D" w:rsidRPr="00D37D39" w:rsidRDefault="00465B5D" w:rsidP="007C6461">
            <w:pPr>
              <w:pStyle w:val="ListParagraph"/>
              <w:numPr>
                <w:ilvl w:val="1"/>
                <w:numId w:val="22"/>
              </w:numPr>
            </w:pPr>
          </w:p>
          <w:p w14:paraId="649876EF" w14:textId="76B66F7C" w:rsidR="00EF2101" w:rsidRPr="00D37D39" w:rsidRDefault="00EF2101" w:rsidP="00465B5D">
            <w:r w:rsidRPr="00D37D39">
              <w:t>Hoste</w:t>
            </w:r>
            <w:r w:rsidR="00F71DB9">
              <w:t xml:space="preserve">l staff should be </w:t>
            </w:r>
            <w:proofErr w:type="spellStart"/>
            <w:r w:rsidR="00F71DB9">
              <w:t>prioritis</w:t>
            </w:r>
            <w:r w:rsidRPr="00D37D39">
              <w:t>ed</w:t>
            </w:r>
            <w:proofErr w:type="spellEnd"/>
            <w:r w:rsidRPr="00D37D39">
              <w:t xml:space="preserve"> </w:t>
            </w:r>
            <w:r w:rsidR="00465B5D" w:rsidRPr="00D37D39">
              <w:t xml:space="preserve">as a staff group within the Emergency Plan </w:t>
            </w:r>
            <w:r w:rsidRPr="00D37D39">
              <w:t xml:space="preserve">for </w:t>
            </w:r>
            <w:r w:rsidR="0023736E" w:rsidRPr="00D37D39">
              <w:t xml:space="preserve">any </w:t>
            </w:r>
            <w:r w:rsidRPr="00D37D39">
              <w:t>protective clothing/equipment and</w:t>
            </w:r>
            <w:r w:rsidR="00F71DB9">
              <w:t xml:space="preserve"> cleaning equipment/hand </w:t>
            </w:r>
            <w:proofErr w:type="spellStart"/>
            <w:r w:rsidR="00F71DB9">
              <w:t>sanitis</w:t>
            </w:r>
            <w:r w:rsidRPr="00D37D39">
              <w:t>ers</w:t>
            </w:r>
            <w:proofErr w:type="spellEnd"/>
            <w:r w:rsidRPr="00D37D39">
              <w:t xml:space="preserve"> </w:t>
            </w:r>
          </w:p>
        </w:tc>
        <w:tc>
          <w:tcPr>
            <w:tcW w:w="1350" w:type="dxa"/>
            <w:gridSpan w:val="2"/>
          </w:tcPr>
          <w:p w14:paraId="4817A596" w14:textId="58D5D351" w:rsidR="00EF2101" w:rsidRPr="00D37D39" w:rsidRDefault="00EF2101" w:rsidP="00552FC0">
            <w:pPr>
              <w:ind w:left="360"/>
            </w:pPr>
          </w:p>
        </w:tc>
        <w:tc>
          <w:tcPr>
            <w:tcW w:w="5940" w:type="dxa"/>
          </w:tcPr>
          <w:p w14:paraId="3C001456" w14:textId="77777777" w:rsidR="00EF2101" w:rsidRPr="00D37D39" w:rsidRDefault="00EF2101" w:rsidP="00552FC0">
            <w:pPr>
              <w:ind w:left="360"/>
            </w:pPr>
          </w:p>
        </w:tc>
      </w:tr>
      <w:tr w:rsidR="00EF2101" w:rsidRPr="00D37D39" w14:paraId="62C53C77" w14:textId="6A1900DB" w:rsidTr="00E57D07">
        <w:tc>
          <w:tcPr>
            <w:tcW w:w="8388" w:type="dxa"/>
            <w:gridSpan w:val="2"/>
          </w:tcPr>
          <w:p w14:paraId="7F9EE4FE" w14:textId="0DC3CE14" w:rsidR="00465B5D" w:rsidRPr="00D37D39" w:rsidRDefault="00465B5D" w:rsidP="00465B5D">
            <w:r w:rsidRPr="00D37D39">
              <w:t>8.2</w:t>
            </w:r>
          </w:p>
          <w:p w14:paraId="3696A530" w14:textId="27B493B9" w:rsidR="00EF2101" w:rsidRPr="00D37D39" w:rsidRDefault="00EF2101" w:rsidP="00465B5D">
            <w:r w:rsidRPr="00D37D39">
              <w:t>How will applicants in communal TA such as hostels who contract th</w:t>
            </w:r>
            <w:r w:rsidR="00546509" w:rsidRPr="00D37D39">
              <w:t>e virus be able to self-isolate</w:t>
            </w:r>
            <w:r w:rsidR="0023736E" w:rsidRPr="00D37D39">
              <w:t xml:space="preserve">? </w:t>
            </w:r>
          </w:p>
        </w:tc>
        <w:tc>
          <w:tcPr>
            <w:tcW w:w="1350" w:type="dxa"/>
            <w:gridSpan w:val="2"/>
          </w:tcPr>
          <w:p w14:paraId="4C4C03EB" w14:textId="340083C1" w:rsidR="00EF2101" w:rsidRPr="00D37D39" w:rsidRDefault="00EF2101" w:rsidP="00552FC0">
            <w:pPr>
              <w:ind w:left="360"/>
            </w:pPr>
          </w:p>
        </w:tc>
        <w:tc>
          <w:tcPr>
            <w:tcW w:w="5940" w:type="dxa"/>
          </w:tcPr>
          <w:p w14:paraId="5C42B4B0" w14:textId="77777777" w:rsidR="00EF2101" w:rsidRPr="00D37D39" w:rsidRDefault="00EF2101" w:rsidP="00552FC0">
            <w:pPr>
              <w:ind w:left="360"/>
            </w:pPr>
          </w:p>
        </w:tc>
      </w:tr>
      <w:tr w:rsidR="00EF2101" w:rsidRPr="00D37D39" w14:paraId="71E57F74" w14:textId="5F6B1DBC" w:rsidTr="00E57D07">
        <w:tc>
          <w:tcPr>
            <w:tcW w:w="8388" w:type="dxa"/>
            <w:gridSpan w:val="2"/>
          </w:tcPr>
          <w:p w14:paraId="7AA2D5B1" w14:textId="77777777" w:rsidR="00465B5D" w:rsidRPr="00D37D39" w:rsidRDefault="00465B5D" w:rsidP="007C6461">
            <w:pPr>
              <w:pStyle w:val="ListParagraph"/>
              <w:numPr>
                <w:ilvl w:val="1"/>
                <w:numId w:val="22"/>
              </w:numPr>
              <w:rPr>
                <w:lang w:val="en-GB"/>
              </w:rPr>
            </w:pPr>
          </w:p>
          <w:p w14:paraId="05BBD5AC" w14:textId="39AA1F26" w:rsidR="00EF2101" w:rsidRPr="00D37D39" w:rsidRDefault="00EF2101" w:rsidP="00465B5D">
            <w:pPr>
              <w:rPr>
                <w:lang w:val="en-GB"/>
              </w:rPr>
            </w:pPr>
            <w:r w:rsidRPr="00D37D39">
              <w:rPr>
                <w:lang w:val="en-GB"/>
              </w:rPr>
              <w:t xml:space="preserve">Where more than one person is infected </w:t>
            </w:r>
            <w:r w:rsidR="000C6439" w:rsidRPr="00D37D39">
              <w:rPr>
                <w:lang w:val="en-GB"/>
              </w:rPr>
              <w:t xml:space="preserve">in shared TA, </w:t>
            </w:r>
            <w:r w:rsidR="00465B5D" w:rsidRPr="00D37D39">
              <w:rPr>
                <w:lang w:val="en-GB"/>
              </w:rPr>
              <w:t xml:space="preserve">is it possible to </w:t>
            </w:r>
            <w:r w:rsidRPr="00D37D39">
              <w:rPr>
                <w:lang w:val="en-GB"/>
              </w:rPr>
              <w:t>establish a ‘safe zone’ with</w:t>
            </w:r>
            <w:r w:rsidR="00465B5D" w:rsidRPr="00D37D39">
              <w:rPr>
                <w:lang w:val="en-GB"/>
              </w:rPr>
              <w:t>in the accommodation for those with the virus</w:t>
            </w:r>
            <w:r w:rsidRPr="00D37D39">
              <w:rPr>
                <w:lang w:val="en-GB"/>
              </w:rPr>
              <w:t xml:space="preserve"> where they can use any communal facilities separately from hostel residents who are not infected?</w:t>
            </w:r>
          </w:p>
          <w:p w14:paraId="79C4AE62" w14:textId="1200E634" w:rsidR="00465B5D" w:rsidRPr="00D37D39" w:rsidRDefault="00465B5D" w:rsidP="00465B5D">
            <w:pPr>
              <w:rPr>
                <w:lang w:val="en-GB"/>
              </w:rPr>
            </w:pPr>
            <w:r w:rsidRPr="00D37D39">
              <w:rPr>
                <w:lang w:val="en-GB"/>
              </w:rPr>
              <w:t>What would a safe zone look like a separate floor? How realistic is it to be able to establish safe zones? If not what is the alternative plan?</w:t>
            </w:r>
          </w:p>
        </w:tc>
        <w:tc>
          <w:tcPr>
            <w:tcW w:w="1350" w:type="dxa"/>
            <w:gridSpan w:val="2"/>
          </w:tcPr>
          <w:p w14:paraId="0962E475" w14:textId="768B9A7B" w:rsidR="00EF2101" w:rsidRPr="00D37D39" w:rsidRDefault="00EF2101" w:rsidP="00552FC0">
            <w:pPr>
              <w:ind w:left="360"/>
              <w:rPr>
                <w:lang w:val="en-GB"/>
              </w:rPr>
            </w:pPr>
          </w:p>
        </w:tc>
        <w:tc>
          <w:tcPr>
            <w:tcW w:w="5940" w:type="dxa"/>
          </w:tcPr>
          <w:p w14:paraId="2B6098BA" w14:textId="77777777" w:rsidR="00EF2101" w:rsidRPr="00D37D39" w:rsidRDefault="00EF2101" w:rsidP="00552FC0">
            <w:pPr>
              <w:ind w:left="360"/>
              <w:rPr>
                <w:lang w:val="en-GB"/>
              </w:rPr>
            </w:pPr>
          </w:p>
        </w:tc>
      </w:tr>
      <w:tr w:rsidR="00EF2101" w:rsidRPr="00D37D39" w14:paraId="27FA60DA" w14:textId="62E4793C" w:rsidTr="00E57D07">
        <w:tc>
          <w:tcPr>
            <w:tcW w:w="8388" w:type="dxa"/>
            <w:gridSpan w:val="2"/>
          </w:tcPr>
          <w:p w14:paraId="11AB5F4F" w14:textId="77777777" w:rsidR="00BC522F" w:rsidRPr="00D37D39" w:rsidRDefault="00BC522F" w:rsidP="007C6461">
            <w:pPr>
              <w:pStyle w:val="ListParagraph"/>
              <w:numPr>
                <w:ilvl w:val="1"/>
                <w:numId w:val="22"/>
              </w:numPr>
            </w:pPr>
          </w:p>
          <w:p w14:paraId="403E810C" w14:textId="1181B2A1" w:rsidR="00EF2101" w:rsidRPr="00D37D39" w:rsidRDefault="00465B5D" w:rsidP="00BC522F">
            <w:r w:rsidRPr="00D37D39">
              <w:t xml:space="preserve">Is there a risk to </w:t>
            </w:r>
            <w:r w:rsidR="00EF2101" w:rsidRPr="00D37D39">
              <w:t xml:space="preserve">people in TA who have contracted the virus from </w:t>
            </w:r>
            <w:r w:rsidR="00BC522F" w:rsidRPr="00D37D39">
              <w:t xml:space="preserve">other residents in terms of </w:t>
            </w:r>
            <w:r w:rsidR="00EF2101" w:rsidRPr="00D37D39">
              <w:t xml:space="preserve">any possible threats </w:t>
            </w:r>
            <w:r w:rsidR="00BC522F" w:rsidRPr="00D37D39">
              <w:t>of violence? If so how would you mitigate this?</w:t>
            </w:r>
            <w:r w:rsidR="00BC522F" w:rsidRPr="00D37D39">
              <w:rPr>
                <w:i/>
              </w:rPr>
              <w:t xml:space="preserve"> </w:t>
            </w:r>
          </w:p>
        </w:tc>
        <w:tc>
          <w:tcPr>
            <w:tcW w:w="1350" w:type="dxa"/>
            <w:gridSpan w:val="2"/>
          </w:tcPr>
          <w:p w14:paraId="38E976E9" w14:textId="0184583C" w:rsidR="00EF2101" w:rsidRPr="00D37D39" w:rsidRDefault="00EF2101" w:rsidP="00552FC0">
            <w:pPr>
              <w:ind w:left="360"/>
            </w:pPr>
          </w:p>
        </w:tc>
        <w:tc>
          <w:tcPr>
            <w:tcW w:w="5940" w:type="dxa"/>
          </w:tcPr>
          <w:p w14:paraId="720BEE80" w14:textId="77777777" w:rsidR="00EF2101" w:rsidRPr="00D37D39" w:rsidRDefault="00EF2101" w:rsidP="00552FC0">
            <w:pPr>
              <w:ind w:left="360"/>
            </w:pPr>
          </w:p>
        </w:tc>
      </w:tr>
      <w:tr w:rsidR="00EF2101" w:rsidRPr="00D37D39" w14:paraId="6CBA7F18" w14:textId="4EC9A06E" w:rsidTr="00E57D07">
        <w:tc>
          <w:tcPr>
            <w:tcW w:w="8388" w:type="dxa"/>
            <w:gridSpan w:val="2"/>
          </w:tcPr>
          <w:p w14:paraId="3CB9D4ED" w14:textId="77777777" w:rsidR="00BC522F" w:rsidRPr="00D37D39" w:rsidRDefault="00BC522F" w:rsidP="007C6461">
            <w:pPr>
              <w:pStyle w:val="ListParagraph"/>
              <w:numPr>
                <w:ilvl w:val="1"/>
                <w:numId w:val="22"/>
              </w:numPr>
            </w:pPr>
          </w:p>
          <w:p w14:paraId="4B62426B" w14:textId="4FDFD0A5" w:rsidR="00EF2101" w:rsidRPr="00D37D39" w:rsidRDefault="00EF2101" w:rsidP="00F71DB9">
            <w:r w:rsidRPr="00D37D39">
              <w:t>How will TA be deep cleaned where a case is diagnosed from TA? (</w:t>
            </w:r>
            <w:r w:rsidR="0023736E" w:rsidRPr="00D37D39">
              <w:t>Note - t</w:t>
            </w:r>
            <w:r w:rsidRPr="00D37D39">
              <w:t xml:space="preserve">his should be tied in to access to deep cleaning contractors as part of the Council’s Corporate Emergency Plan).  </w:t>
            </w:r>
          </w:p>
        </w:tc>
        <w:tc>
          <w:tcPr>
            <w:tcW w:w="1350" w:type="dxa"/>
            <w:gridSpan w:val="2"/>
          </w:tcPr>
          <w:p w14:paraId="139AD7B1" w14:textId="3581F23D" w:rsidR="00EF2101" w:rsidRPr="00D37D39" w:rsidRDefault="00EF2101" w:rsidP="00552FC0">
            <w:pPr>
              <w:ind w:left="360"/>
            </w:pPr>
          </w:p>
        </w:tc>
        <w:tc>
          <w:tcPr>
            <w:tcW w:w="5940" w:type="dxa"/>
          </w:tcPr>
          <w:p w14:paraId="281C8696" w14:textId="77777777" w:rsidR="00EF2101" w:rsidRPr="00D37D39" w:rsidRDefault="00EF2101" w:rsidP="00552FC0">
            <w:pPr>
              <w:ind w:left="360"/>
            </w:pPr>
          </w:p>
        </w:tc>
      </w:tr>
      <w:tr w:rsidR="00EF2101" w:rsidRPr="00D37D39" w14:paraId="53AC958F" w14:textId="6963EE2C" w:rsidTr="00E57D07">
        <w:trPr>
          <w:trHeight w:val="1151"/>
        </w:trPr>
        <w:tc>
          <w:tcPr>
            <w:tcW w:w="8388" w:type="dxa"/>
            <w:gridSpan w:val="2"/>
          </w:tcPr>
          <w:p w14:paraId="4A758FCC" w14:textId="1B1A6B64" w:rsidR="00BC522F" w:rsidRPr="00D37D39" w:rsidRDefault="00BC522F" w:rsidP="00BC522F">
            <w:r w:rsidRPr="00D37D39">
              <w:t>8.5</w:t>
            </w:r>
          </w:p>
          <w:p w14:paraId="49AABD92" w14:textId="00F19F47" w:rsidR="00EF2101" w:rsidRPr="00D37D39" w:rsidRDefault="00EF2101" w:rsidP="00BC522F">
            <w:r w:rsidRPr="00D37D39">
              <w:t>Fo</w:t>
            </w:r>
            <w:r w:rsidR="0023736E" w:rsidRPr="00D37D39">
              <w:t>r households in commercial B&amp;</w:t>
            </w:r>
            <w:r w:rsidRPr="00D37D39">
              <w:t xml:space="preserve">B’s and hotels decide what you will do </w:t>
            </w:r>
            <w:r w:rsidR="0023736E" w:rsidRPr="00D37D39">
              <w:t xml:space="preserve">to find alternative accommodation </w:t>
            </w:r>
            <w:r w:rsidRPr="00D37D39">
              <w:t xml:space="preserve">if a hotel asks an existing TA applicant to leave because they have contracted the virus?  </w:t>
            </w:r>
          </w:p>
        </w:tc>
        <w:tc>
          <w:tcPr>
            <w:tcW w:w="1350" w:type="dxa"/>
            <w:gridSpan w:val="2"/>
          </w:tcPr>
          <w:p w14:paraId="36375BA3" w14:textId="328106F0" w:rsidR="00EF2101" w:rsidRPr="00D37D39" w:rsidRDefault="00EF2101" w:rsidP="00552FC0">
            <w:pPr>
              <w:ind w:left="360"/>
            </w:pPr>
          </w:p>
        </w:tc>
        <w:tc>
          <w:tcPr>
            <w:tcW w:w="5940" w:type="dxa"/>
          </w:tcPr>
          <w:p w14:paraId="39B50B57" w14:textId="77777777" w:rsidR="00EF2101" w:rsidRPr="00D37D39" w:rsidRDefault="00EF2101" w:rsidP="00552FC0">
            <w:pPr>
              <w:ind w:left="360"/>
            </w:pPr>
          </w:p>
        </w:tc>
      </w:tr>
      <w:tr w:rsidR="008D2C65" w:rsidRPr="00D37D39" w14:paraId="7644FA43" w14:textId="77777777" w:rsidTr="00E57D07">
        <w:trPr>
          <w:trHeight w:val="1151"/>
        </w:trPr>
        <w:tc>
          <w:tcPr>
            <w:tcW w:w="8388" w:type="dxa"/>
            <w:gridSpan w:val="2"/>
          </w:tcPr>
          <w:p w14:paraId="585439A9" w14:textId="77777777" w:rsidR="00F71DB9" w:rsidRDefault="00F71DB9" w:rsidP="00BC522F">
            <w:pPr>
              <w:rPr>
                <w:b/>
              </w:rPr>
            </w:pPr>
          </w:p>
          <w:p w14:paraId="77829F9F" w14:textId="2918FBE3" w:rsidR="008D2C65" w:rsidRPr="00D37D39" w:rsidRDefault="008D2C65" w:rsidP="00BC522F">
            <w:proofErr w:type="gramStart"/>
            <w:r w:rsidRPr="008D2C65">
              <w:rPr>
                <w:b/>
              </w:rPr>
              <w:t>8.6</w:t>
            </w:r>
            <w:r>
              <w:t xml:space="preserve">  </w:t>
            </w:r>
            <w:r w:rsidRPr="00EA18D6">
              <w:rPr>
                <w:b/>
              </w:rPr>
              <w:t>Add</w:t>
            </w:r>
            <w:proofErr w:type="gramEnd"/>
            <w:r w:rsidRPr="00EA18D6">
              <w:rPr>
                <w:b/>
              </w:rPr>
              <w:t xml:space="preserve"> in </w:t>
            </w:r>
            <w:r>
              <w:rPr>
                <w:b/>
              </w:rPr>
              <w:t xml:space="preserve">any of </w:t>
            </w:r>
            <w:r w:rsidRPr="00EA18D6">
              <w:rPr>
                <w:b/>
              </w:rPr>
              <w:t xml:space="preserve">your local </w:t>
            </w:r>
            <w:r>
              <w:rPr>
                <w:b/>
              </w:rPr>
              <w:t xml:space="preserve">check list or </w:t>
            </w:r>
            <w:r w:rsidRPr="00EA18D6">
              <w:rPr>
                <w:b/>
              </w:rPr>
              <w:t>actions here</w:t>
            </w:r>
          </w:p>
        </w:tc>
        <w:tc>
          <w:tcPr>
            <w:tcW w:w="1350" w:type="dxa"/>
            <w:gridSpan w:val="2"/>
          </w:tcPr>
          <w:p w14:paraId="69329C22" w14:textId="77777777" w:rsidR="008D2C65" w:rsidRPr="00D37D39" w:rsidRDefault="008D2C65" w:rsidP="00552FC0">
            <w:pPr>
              <w:ind w:left="360"/>
            </w:pPr>
          </w:p>
        </w:tc>
        <w:tc>
          <w:tcPr>
            <w:tcW w:w="5940" w:type="dxa"/>
          </w:tcPr>
          <w:p w14:paraId="559CAA7A" w14:textId="77777777" w:rsidR="008D2C65" w:rsidRPr="00D37D39" w:rsidRDefault="008D2C65" w:rsidP="00552FC0">
            <w:pPr>
              <w:ind w:left="360"/>
            </w:pPr>
          </w:p>
        </w:tc>
      </w:tr>
      <w:tr w:rsidR="00EF2101" w:rsidRPr="00D37D39" w14:paraId="79B19671" w14:textId="5E081AE8" w:rsidTr="00E57D07">
        <w:tc>
          <w:tcPr>
            <w:tcW w:w="15678" w:type="dxa"/>
            <w:gridSpan w:val="5"/>
            <w:shd w:val="clear" w:color="auto" w:fill="CCC0D9" w:themeFill="accent4" w:themeFillTint="66"/>
          </w:tcPr>
          <w:p w14:paraId="4F87BA6B" w14:textId="54C0D912" w:rsidR="00EF2101" w:rsidRPr="00D37D39" w:rsidRDefault="00EF2101" w:rsidP="007C6461">
            <w:pPr>
              <w:pStyle w:val="ListParagraph"/>
              <w:numPr>
                <w:ilvl w:val="0"/>
                <w:numId w:val="10"/>
              </w:numPr>
              <w:rPr>
                <w:b/>
                <w:i/>
              </w:rPr>
            </w:pPr>
            <w:r w:rsidRPr="00D37D39">
              <w:rPr>
                <w:b/>
              </w:rPr>
              <w:t xml:space="preserve">Prevention and Relief routine casework during the period of </w:t>
            </w:r>
            <w:r w:rsidR="0090329F" w:rsidRPr="00D37D39">
              <w:rPr>
                <w:b/>
              </w:rPr>
              <w:t xml:space="preserve">disruption to services </w:t>
            </w:r>
          </w:p>
          <w:p w14:paraId="77FD1BCE" w14:textId="291CBE19" w:rsidR="00EF2101" w:rsidRPr="00D37D39" w:rsidRDefault="00EF2101" w:rsidP="00A5729D">
            <w:pPr>
              <w:pStyle w:val="ListParagraph"/>
              <w:ind w:left="360"/>
              <w:rPr>
                <w:b/>
                <w:i/>
              </w:rPr>
            </w:pPr>
          </w:p>
        </w:tc>
      </w:tr>
      <w:tr w:rsidR="00EF2101" w:rsidRPr="00D37D39" w14:paraId="62C915D8" w14:textId="77777777" w:rsidTr="00E57D07">
        <w:tc>
          <w:tcPr>
            <w:tcW w:w="15678" w:type="dxa"/>
            <w:gridSpan w:val="5"/>
          </w:tcPr>
          <w:p w14:paraId="1E432A2C" w14:textId="11B5AE5B" w:rsidR="00F731CC" w:rsidRPr="00D37D39" w:rsidRDefault="00F731CC" w:rsidP="00BB23AC">
            <w:pPr>
              <w:rPr>
                <w:b/>
              </w:rPr>
            </w:pPr>
            <w:r w:rsidRPr="00D37D39">
              <w:rPr>
                <w:b/>
              </w:rPr>
              <w:t xml:space="preserve">Note on this section: </w:t>
            </w:r>
          </w:p>
          <w:p w14:paraId="12E5B8CC" w14:textId="11EF23F5" w:rsidR="00EF2101" w:rsidRPr="00D37D39" w:rsidRDefault="00F731CC" w:rsidP="00BB23AC">
            <w:r w:rsidRPr="00D37D39">
              <w:t>This section has a few suggestions for managers to consider should officers have available time whilst working from home</w:t>
            </w:r>
          </w:p>
          <w:p w14:paraId="200B0B9C" w14:textId="77777777" w:rsidR="00F731CC" w:rsidRPr="00D37D39" w:rsidRDefault="00F731CC" w:rsidP="00BB23AC">
            <w:pPr>
              <w:rPr>
                <w:b/>
              </w:rPr>
            </w:pPr>
          </w:p>
        </w:tc>
      </w:tr>
      <w:tr w:rsidR="00EF2101" w:rsidRPr="00D37D39" w14:paraId="51DD24FF" w14:textId="4420B2C2" w:rsidTr="00E57D07">
        <w:tc>
          <w:tcPr>
            <w:tcW w:w="8388" w:type="dxa"/>
            <w:gridSpan w:val="2"/>
          </w:tcPr>
          <w:p w14:paraId="2CE5750C" w14:textId="0B920246" w:rsidR="00EF2101" w:rsidRPr="00D37D39" w:rsidRDefault="00EF2101" w:rsidP="00BB23AC">
            <w:pPr>
              <w:rPr>
                <w:b/>
              </w:rPr>
            </w:pPr>
            <w:r w:rsidRPr="00D37D39">
              <w:rPr>
                <w:b/>
                <w:sz w:val="20"/>
                <w:szCs w:val="20"/>
              </w:rPr>
              <w:t>Issue Checklist and action(s)</w:t>
            </w:r>
          </w:p>
        </w:tc>
        <w:tc>
          <w:tcPr>
            <w:tcW w:w="1350" w:type="dxa"/>
            <w:gridSpan w:val="2"/>
          </w:tcPr>
          <w:p w14:paraId="79C81AE8" w14:textId="7B6DF0BF" w:rsidR="00EF2101" w:rsidRPr="00D37D39" w:rsidRDefault="00EF2101" w:rsidP="00BB23AC">
            <w:pPr>
              <w:rPr>
                <w:b/>
              </w:rPr>
            </w:pPr>
            <w:r w:rsidRPr="00D37D39">
              <w:rPr>
                <w:b/>
                <w:sz w:val="20"/>
                <w:szCs w:val="20"/>
              </w:rPr>
              <w:t>Officer Responsible for the Action</w:t>
            </w:r>
          </w:p>
        </w:tc>
        <w:tc>
          <w:tcPr>
            <w:tcW w:w="5940" w:type="dxa"/>
          </w:tcPr>
          <w:p w14:paraId="43B9CDDE" w14:textId="77777777" w:rsidR="00EF2101" w:rsidRPr="00D37D39" w:rsidRDefault="00EF2101" w:rsidP="001B3E77">
            <w:pPr>
              <w:rPr>
                <w:b/>
                <w:sz w:val="20"/>
                <w:szCs w:val="20"/>
              </w:rPr>
            </w:pPr>
            <w:r w:rsidRPr="00D37D39">
              <w:rPr>
                <w:b/>
                <w:sz w:val="20"/>
                <w:szCs w:val="20"/>
              </w:rPr>
              <w:t xml:space="preserve">Progress updates </w:t>
            </w:r>
          </w:p>
          <w:p w14:paraId="4A1B8880" w14:textId="77777777" w:rsidR="00EF2101" w:rsidRPr="00D37D39" w:rsidRDefault="00EF2101" w:rsidP="001B3E77">
            <w:pPr>
              <w:rPr>
                <w:b/>
                <w:sz w:val="20"/>
                <w:szCs w:val="20"/>
              </w:rPr>
            </w:pPr>
            <w:r w:rsidRPr="00D37D39">
              <w:rPr>
                <w:b/>
                <w:sz w:val="20"/>
                <w:szCs w:val="20"/>
              </w:rPr>
              <w:t xml:space="preserve"> </w:t>
            </w:r>
          </w:p>
          <w:p w14:paraId="35769F4F" w14:textId="1D5081F3" w:rsidR="00EF2101" w:rsidRPr="00D37D39" w:rsidRDefault="00EF2101" w:rsidP="00BB23AC">
            <w:pPr>
              <w:rPr>
                <w:b/>
              </w:rPr>
            </w:pPr>
            <w:r w:rsidRPr="00D37D39">
              <w:rPr>
                <w:b/>
                <w:sz w:val="20"/>
                <w:szCs w:val="20"/>
              </w:rPr>
              <w:t xml:space="preserve">Where action is finished and no further on-going action needed highlight in </w:t>
            </w:r>
            <w:r w:rsidRPr="00D37D39">
              <w:rPr>
                <w:b/>
                <w:sz w:val="20"/>
                <w:szCs w:val="20"/>
                <w:highlight w:val="green"/>
              </w:rPr>
              <w:t>green</w:t>
            </w:r>
          </w:p>
        </w:tc>
      </w:tr>
      <w:tr w:rsidR="00EF2101" w:rsidRPr="00D37D39" w14:paraId="65ADE1A2" w14:textId="22CA6395" w:rsidTr="00E57D07">
        <w:tc>
          <w:tcPr>
            <w:tcW w:w="8388" w:type="dxa"/>
            <w:gridSpan w:val="2"/>
          </w:tcPr>
          <w:p w14:paraId="2BE13616" w14:textId="01EEA0C5" w:rsidR="00EF2101" w:rsidRPr="00D37D39" w:rsidRDefault="00EF2101" w:rsidP="00BB23AC"/>
        </w:tc>
        <w:tc>
          <w:tcPr>
            <w:tcW w:w="1350" w:type="dxa"/>
            <w:gridSpan w:val="2"/>
          </w:tcPr>
          <w:p w14:paraId="79E4AF99" w14:textId="552C0E48" w:rsidR="00EF2101" w:rsidRPr="00D37D39" w:rsidRDefault="00EF2101" w:rsidP="00BB23AC"/>
        </w:tc>
        <w:tc>
          <w:tcPr>
            <w:tcW w:w="5940" w:type="dxa"/>
          </w:tcPr>
          <w:p w14:paraId="495B025A" w14:textId="77777777" w:rsidR="00EF2101" w:rsidRPr="00D37D39" w:rsidRDefault="00EF2101" w:rsidP="00BB23AC"/>
        </w:tc>
      </w:tr>
      <w:tr w:rsidR="00EF2101" w:rsidRPr="00D37D39" w14:paraId="1C0D8E58" w14:textId="43760B84" w:rsidTr="00E57D07">
        <w:tc>
          <w:tcPr>
            <w:tcW w:w="8388" w:type="dxa"/>
            <w:gridSpan w:val="2"/>
          </w:tcPr>
          <w:p w14:paraId="1B1B8832" w14:textId="3C6EB5E2" w:rsidR="002910E9" w:rsidRPr="00D37D39" w:rsidRDefault="0034770D" w:rsidP="0034770D">
            <w:r w:rsidRPr="00D37D39">
              <w:t>9.1</w:t>
            </w:r>
          </w:p>
          <w:p w14:paraId="570E8911" w14:textId="77777777" w:rsidR="00EF2101" w:rsidRPr="00D37D39" w:rsidRDefault="00EF2101" w:rsidP="002910E9">
            <w:r w:rsidRPr="00D37D39">
              <w:t xml:space="preserve">Officers working </w:t>
            </w:r>
            <w:r w:rsidR="00F731CC" w:rsidRPr="00D37D39">
              <w:t>from home who are not on duty c</w:t>
            </w:r>
            <w:r w:rsidRPr="00D37D39">
              <w:t xml:space="preserve">ould be asked to use the </w:t>
            </w:r>
            <w:r w:rsidR="0030260D" w:rsidRPr="00D37D39">
              <w:t>time to work on their</w:t>
            </w:r>
            <w:r w:rsidRPr="00D37D39">
              <w:t xml:space="preserve"> caseloads and</w:t>
            </w:r>
            <w:r w:rsidR="0030260D" w:rsidRPr="00D37D39">
              <w:t xml:space="preserve"> catch up on</w:t>
            </w:r>
            <w:r w:rsidRPr="00D37D39">
              <w:t xml:space="preserve"> administration.</w:t>
            </w:r>
          </w:p>
          <w:p w14:paraId="5AB5E003" w14:textId="245A21CD" w:rsidR="002910E9" w:rsidRPr="00D37D39" w:rsidRDefault="002910E9" w:rsidP="002910E9"/>
        </w:tc>
        <w:tc>
          <w:tcPr>
            <w:tcW w:w="1350" w:type="dxa"/>
            <w:gridSpan w:val="2"/>
          </w:tcPr>
          <w:p w14:paraId="0E5FBCF8" w14:textId="4E35AE4E" w:rsidR="00EF2101" w:rsidRPr="00D37D39" w:rsidRDefault="00EF2101" w:rsidP="00552FC0">
            <w:pPr>
              <w:ind w:left="360"/>
            </w:pPr>
          </w:p>
        </w:tc>
        <w:tc>
          <w:tcPr>
            <w:tcW w:w="5940" w:type="dxa"/>
          </w:tcPr>
          <w:p w14:paraId="22A4921C" w14:textId="77777777" w:rsidR="00EF2101" w:rsidRPr="00D37D39" w:rsidRDefault="00EF2101" w:rsidP="00552FC0">
            <w:pPr>
              <w:ind w:left="360"/>
            </w:pPr>
          </w:p>
        </w:tc>
      </w:tr>
      <w:tr w:rsidR="00EF2101" w:rsidRPr="00D37D39" w14:paraId="32AAEC8B" w14:textId="1E85F6C5" w:rsidTr="00E57D07">
        <w:tc>
          <w:tcPr>
            <w:tcW w:w="8388" w:type="dxa"/>
            <w:gridSpan w:val="2"/>
          </w:tcPr>
          <w:p w14:paraId="188E0326" w14:textId="09C803D7" w:rsidR="002910E9" w:rsidRPr="00D37D39" w:rsidRDefault="002910E9" w:rsidP="002910E9">
            <w:r w:rsidRPr="00D37D39">
              <w:lastRenderedPageBreak/>
              <w:t xml:space="preserve">9.2 </w:t>
            </w:r>
          </w:p>
          <w:p w14:paraId="20804F88" w14:textId="43E0A4BA" w:rsidR="002910E9" w:rsidRPr="00D37D39" w:rsidRDefault="00EF2101" w:rsidP="002910E9">
            <w:r w:rsidRPr="00D37D39">
              <w:t>If these tasks are completed then use the time for self-de</w:t>
            </w:r>
            <w:r w:rsidR="00F71DB9">
              <w:t xml:space="preserve">velopment, self-training </w:t>
            </w:r>
            <w:proofErr w:type="gramStart"/>
            <w:r w:rsidR="00F71DB9">
              <w:t>(</w:t>
            </w:r>
            <w:r w:rsidRPr="00D37D39">
              <w:t xml:space="preserve"> training</w:t>
            </w:r>
            <w:proofErr w:type="gramEnd"/>
            <w:r w:rsidRPr="00D37D39">
              <w:t xml:space="preserve"> exercises and packs </w:t>
            </w:r>
            <w:r w:rsidR="00F71DB9">
              <w:t xml:space="preserve">for staff </w:t>
            </w:r>
            <w:r w:rsidRPr="00D37D39">
              <w:t xml:space="preserve">will be made available to </w:t>
            </w:r>
            <w:r w:rsidR="0030260D" w:rsidRPr="00D37D39">
              <w:t xml:space="preserve">Councils and can be accessed </w:t>
            </w:r>
            <w:r w:rsidRPr="00D37D39">
              <w:t xml:space="preserve"> free via </w:t>
            </w:r>
            <w:hyperlink r:id="rId10" w:history="1">
              <w:r w:rsidR="002910E9" w:rsidRPr="00D37D39">
                <w:rPr>
                  <w:rStyle w:val="Hyperlink"/>
                  <w:color w:val="auto"/>
                </w:rPr>
                <w:t>andygalehousing@outlook.com)</w:t>
              </w:r>
            </w:hyperlink>
          </w:p>
          <w:p w14:paraId="4F1A97A4" w14:textId="7577D73D" w:rsidR="00EF2101" w:rsidRPr="00D37D39" w:rsidRDefault="00EF2101" w:rsidP="002910E9">
            <w:r w:rsidRPr="00D37D39">
              <w:t xml:space="preserve"> </w:t>
            </w:r>
          </w:p>
        </w:tc>
        <w:tc>
          <w:tcPr>
            <w:tcW w:w="1350" w:type="dxa"/>
            <w:gridSpan w:val="2"/>
          </w:tcPr>
          <w:p w14:paraId="4A3847F8" w14:textId="761D6D19" w:rsidR="00EF2101" w:rsidRPr="00D37D39" w:rsidRDefault="00EF2101" w:rsidP="00552FC0">
            <w:pPr>
              <w:ind w:left="360"/>
            </w:pPr>
          </w:p>
        </w:tc>
        <w:tc>
          <w:tcPr>
            <w:tcW w:w="5940" w:type="dxa"/>
          </w:tcPr>
          <w:p w14:paraId="145898B2" w14:textId="77777777" w:rsidR="00EF2101" w:rsidRPr="00D37D39" w:rsidRDefault="00EF2101" w:rsidP="00552FC0">
            <w:pPr>
              <w:ind w:left="360"/>
            </w:pPr>
          </w:p>
        </w:tc>
      </w:tr>
      <w:tr w:rsidR="00EF2101" w:rsidRPr="00D37D39" w14:paraId="2A8FD9F9" w14:textId="25E68FD3" w:rsidTr="00E57D07">
        <w:tc>
          <w:tcPr>
            <w:tcW w:w="8388" w:type="dxa"/>
            <w:gridSpan w:val="2"/>
          </w:tcPr>
          <w:p w14:paraId="5947FE16" w14:textId="39EB6790" w:rsidR="002910E9" w:rsidRPr="00D37D39" w:rsidRDefault="002910E9" w:rsidP="002910E9">
            <w:r w:rsidRPr="00D37D39">
              <w:t>9.3</w:t>
            </w:r>
          </w:p>
          <w:p w14:paraId="053A1690" w14:textId="772EDF62" w:rsidR="00EF2101" w:rsidRPr="00D37D39" w:rsidRDefault="00F731CC" w:rsidP="002910E9">
            <w:r w:rsidRPr="00D37D39">
              <w:t>For any open</w:t>
            </w:r>
            <w:r w:rsidR="00EF2101" w:rsidRPr="00D37D39">
              <w:t xml:space="preserve"> cases, where it is possible within the legislation to extend the prevention and relief duties,</w:t>
            </w:r>
            <w:r w:rsidRPr="00D37D39">
              <w:t xml:space="preserve"> t</w:t>
            </w:r>
            <w:r w:rsidR="00190C13" w:rsidRPr="00D37D39">
              <w:t xml:space="preserve">his could be a useful action, </w:t>
            </w:r>
            <w:r w:rsidRPr="00D37D39">
              <w:t>as applicants may be less able to undertake any</w:t>
            </w:r>
            <w:r w:rsidR="00190C13" w:rsidRPr="00D37D39">
              <w:t xml:space="preserve"> reasonable steps in their PHP </w:t>
            </w:r>
            <w:r w:rsidRPr="00D37D39">
              <w:t xml:space="preserve">e.g. </w:t>
            </w:r>
            <w:r w:rsidR="00EF2101" w:rsidRPr="00D37D39">
              <w:t>look for accommodation given that access to accommodation will be more limited during this period</w:t>
            </w:r>
          </w:p>
          <w:p w14:paraId="62415C8C" w14:textId="2C080FDF" w:rsidR="002910E9" w:rsidRPr="00D37D39" w:rsidRDefault="002910E9" w:rsidP="002910E9"/>
        </w:tc>
        <w:tc>
          <w:tcPr>
            <w:tcW w:w="1350" w:type="dxa"/>
            <w:gridSpan w:val="2"/>
          </w:tcPr>
          <w:p w14:paraId="00884EB7" w14:textId="3603BB4D" w:rsidR="00EF2101" w:rsidRPr="00D37D39" w:rsidRDefault="00EF2101" w:rsidP="00552FC0">
            <w:pPr>
              <w:ind w:left="360"/>
            </w:pPr>
          </w:p>
        </w:tc>
        <w:tc>
          <w:tcPr>
            <w:tcW w:w="5940" w:type="dxa"/>
          </w:tcPr>
          <w:p w14:paraId="19285D1C" w14:textId="77777777" w:rsidR="00EF2101" w:rsidRPr="00D37D39" w:rsidRDefault="00EF2101" w:rsidP="00552FC0">
            <w:pPr>
              <w:ind w:left="360"/>
            </w:pPr>
          </w:p>
        </w:tc>
      </w:tr>
      <w:tr w:rsidR="00EF2101" w:rsidRPr="00D37D39" w14:paraId="511DADBE" w14:textId="3C88AB47" w:rsidTr="00E57D07">
        <w:tc>
          <w:tcPr>
            <w:tcW w:w="8388" w:type="dxa"/>
            <w:gridSpan w:val="2"/>
          </w:tcPr>
          <w:p w14:paraId="16F0C36D" w14:textId="2D85E459" w:rsidR="002910E9" w:rsidRPr="00D37D39" w:rsidRDefault="002910E9" w:rsidP="002910E9">
            <w:r w:rsidRPr="00D37D39">
              <w:t>9.4</w:t>
            </w:r>
          </w:p>
          <w:p w14:paraId="0495E335" w14:textId="77777777" w:rsidR="00EF2101" w:rsidRPr="00D37D39" w:rsidRDefault="002910E9" w:rsidP="002910E9">
            <w:r w:rsidRPr="00D37D39">
              <w:t xml:space="preserve">What would happen </w:t>
            </w:r>
            <w:r w:rsidR="00DE5582" w:rsidRPr="00D37D39">
              <w:t>over the period of disruption</w:t>
            </w:r>
            <w:r w:rsidR="00F731CC" w:rsidRPr="00D37D39">
              <w:t xml:space="preserve"> to any</w:t>
            </w:r>
            <w:r w:rsidR="00EF2101" w:rsidRPr="00D37D39">
              <w:t xml:space="preserve"> negative decisions</w:t>
            </w:r>
            <w:r w:rsidR="00DE5582" w:rsidRPr="00D37D39">
              <w:t xml:space="preserve"> that would result a single person or family losing their TA  - </w:t>
            </w:r>
            <w:r w:rsidR="00EF2101" w:rsidRPr="00D37D39">
              <w:t>such as an individual is not in priority need, or a decision that an applicant is intentionally homeless</w:t>
            </w:r>
            <w:r w:rsidRPr="00D37D39">
              <w:t xml:space="preserve">? I would suggest that no one is asked to leave on that basis over this period but that is a matter for local Councils to determine. </w:t>
            </w:r>
          </w:p>
          <w:p w14:paraId="6BA9F883" w14:textId="5A562EE0" w:rsidR="002910E9" w:rsidRPr="00D37D39" w:rsidRDefault="002910E9" w:rsidP="002910E9"/>
        </w:tc>
        <w:tc>
          <w:tcPr>
            <w:tcW w:w="1350" w:type="dxa"/>
            <w:gridSpan w:val="2"/>
          </w:tcPr>
          <w:p w14:paraId="72AFB3FC" w14:textId="40E1E54B" w:rsidR="00EF2101" w:rsidRPr="00D37D39" w:rsidRDefault="00EF2101" w:rsidP="00552FC0">
            <w:pPr>
              <w:ind w:left="360"/>
            </w:pPr>
          </w:p>
        </w:tc>
        <w:tc>
          <w:tcPr>
            <w:tcW w:w="5940" w:type="dxa"/>
          </w:tcPr>
          <w:p w14:paraId="621F8DCB" w14:textId="77777777" w:rsidR="00EF2101" w:rsidRPr="00D37D39" w:rsidRDefault="00EF2101" w:rsidP="00552FC0">
            <w:pPr>
              <w:ind w:left="360"/>
            </w:pPr>
          </w:p>
        </w:tc>
      </w:tr>
      <w:tr w:rsidR="008D2C65" w:rsidRPr="00D37D39" w14:paraId="001561DE" w14:textId="77777777" w:rsidTr="00E57D07">
        <w:tc>
          <w:tcPr>
            <w:tcW w:w="8388" w:type="dxa"/>
            <w:gridSpan w:val="2"/>
          </w:tcPr>
          <w:p w14:paraId="42C5E52F" w14:textId="07CC895A" w:rsidR="008D2C65" w:rsidRPr="00D37D39" w:rsidRDefault="008D2C65" w:rsidP="002910E9">
            <w:r w:rsidRPr="008D2C65">
              <w:rPr>
                <w:b/>
              </w:rPr>
              <w:t>9.5</w:t>
            </w:r>
            <w:r>
              <w:t xml:space="preserve"> </w:t>
            </w:r>
            <w:r w:rsidRPr="00EA18D6">
              <w:rPr>
                <w:b/>
              </w:rPr>
              <w:t xml:space="preserve">Add in </w:t>
            </w:r>
            <w:r>
              <w:rPr>
                <w:b/>
              </w:rPr>
              <w:t xml:space="preserve">any of </w:t>
            </w:r>
            <w:r w:rsidRPr="00EA18D6">
              <w:rPr>
                <w:b/>
              </w:rPr>
              <w:t xml:space="preserve">your local </w:t>
            </w:r>
            <w:r>
              <w:rPr>
                <w:b/>
              </w:rPr>
              <w:t xml:space="preserve">check list or </w:t>
            </w:r>
            <w:r w:rsidRPr="00EA18D6">
              <w:rPr>
                <w:b/>
              </w:rPr>
              <w:t>actions here</w:t>
            </w:r>
          </w:p>
        </w:tc>
        <w:tc>
          <w:tcPr>
            <w:tcW w:w="1350" w:type="dxa"/>
            <w:gridSpan w:val="2"/>
          </w:tcPr>
          <w:p w14:paraId="3CF612FE" w14:textId="77777777" w:rsidR="008D2C65" w:rsidRPr="00D37D39" w:rsidRDefault="008D2C65" w:rsidP="00552FC0">
            <w:pPr>
              <w:ind w:left="360"/>
            </w:pPr>
          </w:p>
        </w:tc>
        <w:tc>
          <w:tcPr>
            <w:tcW w:w="5940" w:type="dxa"/>
          </w:tcPr>
          <w:p w14:paraId="474368B9" w14:textId="77777777" w:rsidR="008D2C65" w:rsidRPr="00D37D39" w:rsidRDefault="008D2C65" w:rsidP="00552FC0">
            <w:pPr>
              <w:ind w:left="360"/>
            </w:pPr>
          </w:p>
        </w:tc>
      </w:tr>
      <w:tr w:rsidR="00EF2101" w:rsidRPr="00D37D39" w14:paraId="763FCD10" w14:textId="17A9D2B2" w:rsidTr="00E57D07">
        <w:tc>
          <w:tcPr>
            <w:tcW w:w="15678" w:type="dxa"/>
            <w:gridSpan w:val="5"/>
            <w:shd w:val="clear" w:color="auto" w:fill="CCC0D9" w:themeFill="accent4" w:themeFillTint="66"/>
          </w:tcPr>
          <w:p w14:paraId="7DDBECF3" w14:textId="328CB10C" w:rsidR="000855FC" w:rsidRPr="00D37D39" w:rsidRDefault="00EF2101" w:rsidP="007C6461">
            <w:pPr>
              <w:pStyle w:val="ListParagraph"/>
              <w:numPr>
                <w:ilvl w:val="0"/>
                <w:numId w:val="10"/>
              </w:numPr>
              <w:rPr>
                <w:b/>
              </w:rPr>
            </w:pPr>
            <w:r w:rsidRPr="00D37D39">
              <w:rPr>
                <w:b/>
              </w:rPr>
              <w:t xml:space="preserve">The emergency response for people who are rough sleeping and sofa surfing </w:t>
            </w:r>
            <w:r w:rsidR="0028224A" w:rsidRPr="00D37D39">
              <w:rPr>
                <w:b/>
              </w:rPr>
              <w:t xml:space="preserve"> - awaiting Government guidance</w:t>
            </w:r>
          </w:p>
          <w:p w14:paraId="6904A9D7" w14:textId="5AA7E92A" w:rsidR="002910E9" w:rsidRPr="00D37D39" w:rsidRDefault="002910E9" w:rsidP="009130B5">
            <w:pPr>
              <w:pStyle w:val="ListParagraph"/>
              <w:rPr>
                <w:b/>
              </w:rPr>
            </w:pPr>
          </w:p>
        </w:tc>
      </w:tr>
      <w:tr w:rsidR="00EF2101" w:rsidRPr="00D37D39" w14:paraId="3570C5AF" w14:textId="77777777" w:rsidTr="00E57D07">
        <w:tc>
          <w:tcPr>
            <w:tcW w:w="15678" w:type="dxa"/>
            <w:gridSpan w:val="5"/>
          </w:tcPr>
          <w:p w14:paraId="3C98D4D8" w14:textId="5A70ED94" w:rsidR="000E4143" w:rsidRPr="00D37D39" w:rsidRDefault="000E4143" w:rsidP="00D90436">
            <w:r w:rsidRPr="00D37D39">
              <w:t xml:space="preserve">Note </w:t>
            </w:r>
            <w:r w:rsidR="00621C49" w:rsidRPr="00D37D39">
              <w:t>on this section</w:t>
            </w:r>
            <w:r w:rsidRPr="00D37D39">
              <w:t xml:space="preserve">: </w:t>
            </w:r>
          </w:p>
          <w:p w14:paraId="4604EC9D" w14:textId="77777777" w:rsidR="000E4143" w:rsidRPr="00D37D39" w:rsidRDefault="000E4143" w:rsidP="00D90436"/>
          <w:p w14:paraId="31A4261F" w14:textId="02B255CF" w:rsidR="0028224A" w:rsidRPr="00D37D39" w:rsidRDefault="00621C49" w:rsidP="00621C49">
            <w:r w:rsidRPr="00D37D39">
              <w:t>This section is deliberately not detailed. The Government has stated (6</w:t>
            </w:r>
            <w:r w:rsidRPr="00D37D39">
              <w:rPr>
                <w:vertAlign w:val="superscript"/>
              </w:rPr>
              <w:t>th</w:t>
            </w:r>
            <w:r w:rsidRPr="00D37D39">
              <w:t xml:space="preserve"> March) that they will issue guidance on delivery of services for people rough sleeping and any actions adopted locally should follow the guidance once issued.</w:t>
            </w:r>
            <w:r w:rsidR="0028224A" w:rsidRPr="00D37D39">
              <w:t xml:space="preserve"> </w:t>
            </w:r>
            <w:r w:rsidR="000A31C9" w:rsidRPr="00D37D39">
              <w:t>In almost every local authority area of England a detailed response will build on the work to date through local rough sleeping services and the Government funded RSI and RRP work.</w:t>
            </w:r>
          </w:p>
          <w:p w14:paraId="0BDCBFA4" w14:textId="77777777" w:rsidR="0028224A" w:rsidRPr="00D37D39" w:rsidRDefault="0028224A" w:rsidP="00621C49"/>
          <w:p w14:paraId="1F5773A8" w14:textId="3C3B1B0E" w:rsidR="000A31C9" w:rsidRPr="00D37D39" w:rsidRDefault="000A31C9" w:rsidP="000A31C9">
            <w:r w:rsidRPr="00D37D39">
              <w:t>People who are rough sleeping will be at a higher risk of contracting the virus as self-isolating is not possible and due to underlying health issues, many will be at r</w:t>
            </w:r>
            <w:r w:rsidR="00E54861">
              <w:t>isk of serious health issues if</w:t>
            </w:r>
            <w:r w:rsidRPr="00D37D39">
              <w:t xml:space="preserve"> they do contract the virus. </w:t>
            </w:r>
          </w:p>
          <w:p w14:paraId="78FCA81A" w14:textId="77777777" w:rsidR="000A31C9" w:rsidRPr="00D37D39" w:rsidRDefault="000A31C9" w:rsidP="000A31C9"/>
          <w:p w14:paraId="40DB253A" w14:textId="1131D117" w:rsidR="000E4143" w:rsidRPr="00D37D39" w:rsidRDefault="0028224A" w:rsidP="00D90436">
            <w:r w:rsidRPr="00D37D39">
              <w:t>T</w:t>
            </w:r>
            <w:r w:rsidR="00EF2101" w:rsidRPr="00D37D39">
              <w:t xml:space="preserve">here will </w:t>
            </w:r>
            <w:r w:rsidR="000A31C9" w:rsidRPr="00D37D39">
              <w:t xml:space="preserve">therefore </w:t>
            </w:r>
            <w:r w:rsidR="00EF2101" w:rsidRPr="00D37D39">
              <w:t xml:space="preserve">need to </w:t>
            </w:r>
            <w:r w:rsidR="00167BD0" w:rsidRPr="00D37D39">
              <w:t xml:space="preserve">be </w:t>
            </w:r>
            <w:r w:rsidRPr="00D37D39">
              <w:t xml:space="preserve">bespoke </w:t>
            </w:r>
            <w:r w:rsidR="00167BD0" w:rsidRPr="00D37D39">
              <w:t>response to</w:t>
            </w:r>
            <w:r w:rsidR="00EF2101" w:rsidRPr="00D37D39">
              <w:t xml:space="preserve"> people who are rough sleeping,</w:t>
            </w:r>
            <w:r w:rsidR="00E57D07" w:rsidRPr="00D37D39">
              <w:t xml:space="preserve"> and/or staying in night</w:t>
            </w:r>
            <w:r w:rsidR="00100B6B" w:rsidRPr="00D37D39">
              <w:t xml:space="preserve"> </w:t>
            </w:r>
            <w:r w:rsidR="00E57D07" w:rsidRPr="00D37D39">
              <w:t xml:space="preserve">shelters and other local </w:t>
            </w:r>
            <w:r w:rsidR="00167BD0" w:rsidRPr="00D37D39">
              <w:t xml:space="preserve">emergency </w:t>
            </w:r>
            <w:r w:rsidR="00E57D07" w:rsidRPr="00D37D39">
              <w:t xml:space="preserve">provision. </w:t>
            </w:r>
            <w:r w:rsidR="000E4143" w:rsidRPr="00D37D39">
              <w:t xml:space="preserve">This group includes people </w:t>
            </w:r>
            <w:r w:rsidR="002A2789" w:rsidRPr="00D37D39">
              <w:t>who are not eligible, with</w:t>
            </w:r>
            <w:r w:rsidR="000E4143" w:rsidRPr="00D37D39">
              <w:t xml:space="preserve"> no recourse to public funds. </w:t>
            </w:r>
          </w:p>
          <w:p w14:paraId="3E7F8962" w14:textId="77777777" w:rsidR="002A2789" w:rsidRPr="00D37D39" w:rsidRDefault="002A2789" w:rsidP="002A2789"/>
          <w:p w14:paraId="12435201" w14:textId="3745F0C0" w:rsidR="002A2789" w:rsidRPr="00D37D39" w:rsidRDefault="002A2789" w:rsidP="00D90436">
            <w:r w:rsidRPr="00D37D39">
              <w:lastRenderedPageBreak/>
              <w:t>Once the Go</w:t>
            </w:r>
            <w:r w:rsidR="00546509" w:rsidRPr="00D37D39">
              <w:t>vernment advice has been issued</w:t>
            </w:r>
            <w:r w:rsidRPr="00D37D39">
              <w:t>, through the Corporate Emergency Planning Team</w:t>
            </w:r>
            <w:r w:rsidR="0028224A" w:rsidRPr="00D37D39">
              <w:t>,</w:t>
            </w:r>
            <w:r w:rsidRPr="00D37D39">
              <w:t xml:space="preserve"> </w:t>
            </w:r>
            <w:r w:rsidR="000A31C9" w:rsidRPr="00D37D39">
              <w:t xml:space="preserve">I suggest you </w:t>
            </w:r>
            <w:r w:rsidRPr="00D37D39">
              <w:t xml:space="preserve">call a meeting as early as possible of relevant bodies to plan. </w:t>
            </w:r>
          </w:p>
          <w:p w14:paraId="0C08FB10" w14:textId="77777777" w:rsidR="002A2789" w:rsidRPr="00D37D39" w:rsidRDefault="002A2789" w:rsidP="00D90436"/>
          <w:p w14:paraId="6C717949" w14:textId="56B14DC6" w:rsidR="00100B6B" w:rsidRPr="00D37D39" w:rsidRDefault="00DC249D" w:rsidP="00D90436">
            <w:r w:rsidRPr="00D37D39">
              <w:t>Ther</w:t>
            </w:r>
            <w:r w:rsidR="00167BD0" w:rsidRPr="00D37D39">
              <w:t>e is already some inform</w:t>
            </w:r>
            <w:r w:rsidRPr="00D37D39">
              <w:t>ation from</w:t>
            </w:r>
            <w:r w:rsidR="00100B6B" w:rsidRPr="00D37D39">
              <w:t xml:space="preserve"> some leading</w:t>
            </w:r>
            <w:r w:rsidRPr="00D37D39">
              <w:t xml:space="preserve"> agencies </w:t>
            </w:r>
            <w:r w:rsidR="00546509" w:rsidRPr="00D37D39">
              <w:t xml:space="preserve"> - </w:t>
            </w:r>
            <w:r w:rsidR="000E4143" w:rsidRPr="00D37D39">
              <w:t xml:space="preserve">you might find these links useful: </w:t>
            </w:r>
          </w:p>
          <w:p w14:paraId="647BAF82" w14:textId="198302B3" w:rsidR="00100B6B" w:rsidRPr="00D37D39" w:rsidRDefault="00100B6B" w:rsidP="007C6461">
            <w:pPr>
              <w:pStyle w:val="ListParagraph"/>
              <w:numPr>
                <w:ilvl w:val="0"/>
                <w:numId w:val="23"/>
              </w:numPr>
            </w:pPr>
            <w:r w:rsidRPr="00D37D39">
              <w:t xml:space="preserve">Homeless Link: </w:t>
            </w:r>
            <w:hyperlink r:id="rId11" w:history="1">
              <w:r w:rsidRPr="00D37D39">
                <w:rPr>
                  <w:rStyle w:val="Hyperlink"/>
                  <w:color w:val="auto"/>
                </w:rPr>
                <w:t>https://www.homeless.org.uk/connect/blogs/2020/mar/05/covid-19-coronavirus-outbreak</w:t>
              </w:r>
            </w:hyperlink>
          </w:p>
          <w:p w14:paraId="7BD7F677" w14:textId="6A79345E" w:rsidR="000E4143" w:rsidRPr="00D37D39" w:rsidRDefault="000E4143" w:rsidP="007C6461">
            <w:pPr>
              <w:pStyle w:val="ListParagraph"/>
              <w:numPr>
                <w:ilvl w:val="0"/>
                <w:numId w:val="23"/>
              </w:numPr>
            </w:pPr>
            <w:r w:rsidRPr="00D37D39">
              <w:t xml:space="preserve">Pathway </w:t>
            </w:r>
            <w:proofErr w:type="gramStart"/>
            <w:r w:rsidRPr="00D37D39">
              <w:t>-  Healthcare</w:t>
            </w:r>
            <w:proofErr w:type="gramEnd"/>
            <w:r w:rsidRPr="00D37D39">
              <w:t xml:space="preserve"> for Homeless People:  </w:t>
            </w:r>
            <w:hyperlink r:id="rId12" w:history="1">
              <w:r w:rsidRPr="00D37D39">
                <w:rPr>
                  <w:rStyle w:val="Hyperlink"/>
                  <w:color w:val="auto"/>
                </w:rPr>
                <w:t>https://www.pathway.org.uk/news/press-releases/</w:t>
              </w:r>
            </w:hyperlink>
          </w:p>
          <w:p w14:paraId="6F40A8EB" w14:textId="77777777" w:rsidR="009130B5" w:rsidRPr="00D37D39" w:rsidRDefault="009130B5" w:rsidP="00D90436"/>
          <w:p w14:paraId="59635947" w14:textId="622BA4B7" w:rsidR="009130B5" w:rsidRPr="00D37D39" w:rsidRDefault="009130B5" w:rsidP="00D90436">
            <w:r w:rsidRPr="00D37D39">
              <w:t xml:space="preserve">People </w:t>
            </w:r>
            <w:r w:rsidR="00621C49" w:rsidRPr="00D37D39">
              <w:t xml:space="preserve">not classed as rough sleeping but </w:t>
            </w:r>
            <w:r w:rsidRPr="00D37D39">
              <w:t>who are</w:t>
            </w:r>
            <w:r w:rsidR="000A31C9" w:rsidRPr="00D37D39">
              <w:t xml:space="preserve"> homeless and </w:t>
            </w:r>
            <w:r w:rsidRPr="00D37D39">
              <w:t>sofa surfing or otherwise insecurely housed may be asked to leave if there is a concern they may have contracted the Coronavirus (Covid-19).</w:t>
            </w:r>
            <w:r w:rsidR="00C44D82" w:rsidRPr="00D37D39">
              <w:t xml:space="preserve"> Monitoring any increase in approaches and reasons why people have been asked to leave would assist you in understanding this more</w:t>
            </w:r>
            <w:r w:rsidR="00621C49" w:rsidRPr="00D37D39">
              <w:t xml:space="preserve"> and planning to meet any need for more accommodation</w:t>
            </w:r>
            <w:r w:rsidR="00C44D82" w:rsidRPr="00D37D39">
              <w:t xml:space="preserve"> </w:t>
            </w:r>
            <w:r w:rsidR="00022EA6" w:rsidRPr="00D37D39">
              <w:t xml:space="preserve">(see Point 5.1in Section 5 </w:t>
            </w:r>
            <w:r w:rsidR="00C44D82" w:rsidRPr="00D37D39">
              <w:t xml:space="preserve">above) </w:t>
            </w:r>
          </w:p>
          <w:p w14:paraId="6A478972" w14:textId="77777777" w:rsidR="00621C49" w:rsidRPr="00D37D39" w:rsidRDefault="00621C49" w:rsidP="00D90436"/>
          <w:p w14:paraId="5570BC58" w14:textId="568FB550" w:rsidR="00621C49" w:rsidRPr="00D37D39" w:rsidRDefault="00621C49" w:rsidP="00D90436">
            <w:r w:rsidRPr="00D37D39">
              <w:t>The question of whether a person would have a priority need and be owed a TA duty is one which is not useful to consider at this point</w:t>
            </w:r>
            <w:r w:rsidR="00774E89" w:rsidRPr="00D37D39">
              <w:t xml:space="preserve">. Someone may have a priority need for a health issue which is subsequently resolved but this legal decision should not get in the way of assisting people. </w:t>
            </w:r>
            <w:r w:rsidRPr="00D37D39">
              <w:t xml:space="preserve">Councils may use their discretion to offer people who are homeless accommodation on a temporary basis and I would suggest you consider this as the most </w:t>
            </w:r>
            <w:r w:rsidR="00022EA6" w:rsidRPr="00D37D39">
              <w:t xml:space="preserve">appropriate </w:t>
            </w:r>
            <w:r w:rsidRPr="00D37D39">
              <w:t xml:space="preserve">response to people. </w:t>
            </w:r>
          </w:p>
          <w:p w14:paraId="4E33D49F" w14:textId="04C8B287" w:rsidR="00621C49" w:rsidRPr="00D37D39" w:rsidRDefault="00621C49" w:rsidP="00D90436">
            <w:pPr>
              <w:rPr>
                <w:b/>
              </w:rPr>
            </w:pPr>
          </w:p>
        </w:tc>
      </w:tr>
      <w:tr w:rsidR="00EF2101" w:rsidRPr="00D37D39" w14:paraId="5607EAC1" w14:textId="18C5469A" w:rsidTr="00E57D07">
        <w:tc>
          <w:tcPr>
            <w:tcW w:w="8388" w:type="dxa"/>
            <w:gridSpan w:val="2"/>
          </w:tcPr>
          <w:p w14:paraId="5CB1FBA6" w14:textId="0FAD6F58" w:rsidR="00EF2101" w:rsidRPr="00D37D39" w:rsidRDefault="00EF2101" w:rsidP="00BB23AC">
            <w:r w:rsidRPr="00D37D39">
              <w:rPr>
                <w:b/>
                <w:sz w:val="20"/>
                <w:szCs w:val="20"/>
              </w:rPr>
              <w:lastRenderedPageBreak/>
              <w:t>Issue Checklist and action(s)</w:t>
            </w:r>
          </w:p>
        </w:tc>
        <w:tc>
          <w:tcPr>
            <w:tcW w:w="1350" w:type="dxa"/>
            <w:gridSpan w:val="2"/>
          </w:tcPr>
          <w:p w14:paraId="330FEB51" w14:textId="0B9545F5" w:rsidR="00EF2101" w:rsidRPr="00D37D39" w:rsidRDefault="00EF2101" w:rsidP="00BB23AC">
            <w:r w:rsidRPr="00D37D39">
              <w:rPr>
                <w:b/>
                <w:sz w:val="20"/>
                <w:szCs w:val="20"/>
              </w:rPr>
              <w:t>Officer Responsible for the Action</w:t>
            </w:r>
          </w:p>
        </w:tc>
        <w:tc>
          <w:tcPr>
            <w:tcW w:w="5940" w:type="dxa"/>
          </w:tcPr>
          <w:p w14:paraId="78A98A50" w14:textId="77777777" w:rsidR="00EF2101" w:rsidRPr="00D37D39" w:rsidRDefault="00EF2101" w:rsidP="001B3E77">
            <w:pPr>
              <w:rPr>
                <w:b/>
                <w:sz w:val="20"/>
                <w:szCs w:val="20"/>
              </w:rPr>
            </w:pPr>
            <w:r w:rsidRPr="00D37D39">
              <w:rPr>
                <w:b/>
                <w:sz w:val="20"/>
                <w:szCs w:val="20"/>
              </w:rPr>
              <w:t xml:space="preserve">Progress updates </w:t>
            </w:r>
          </w:p>
          <w:p w14:paraId="1B2C15C0" w14:textId="77777777" w:rsidR="00EF2101" w:rsidRPr="00D37D39" w:rsidRDefault="00EF2101" w:rsidP="001B3E77">
            <w:pPr>
              <w:rPr>
                <w:b/>
                <w:sz w:val="20"/>
                <w:szCs w:val="20"/>
              </w:rPr>
            </w:pPr>
            <w:r w:rsidRPr="00D37D39">
              <w:rPr>
                <w:b/>
                <w:sz w:val="20"/>
                <w:szCs w:val="20"/>
              </w:rPr>
              <w:t xml:space="preserve"> </w:t>
            </w:r>
          </w:p>
          <w:p w14:paraId="63323558" w14:textId="054B35CE" w:rsidR="00EF2101" w:rsidRPr="00D37D39" w:rsidRDefault="00EF2101" w:rsidP="00BB23AC">
            <w:r w:rsidRPr="00D37D39">
              <w:rPr>
                <w:b/>
                <w:sz w:val="20"/>
                <w:szCs w:val="20"/>
              </w:rPr>
              <w:t xml:space="preserve">Where action is finished and no further on-going action needed highlight in </w:t>
            </w:r>
            <w:r w:rsidRPr="00D37D39">
              <w:rPr>
                <w:b/>
                <w:sz w:val="20"/>
                <w:szCs w:val="20"/>
                <w:highlight w:val="green"/>
              </w:rPr>
              <w:t>green</w:t>
            </w:r>
          </w:p>
        </w:tc>
      </w:tr>
      <w:tr w:rsidR="00EF2101" w:rsidRPr="00D37D39" w14:paraId="2361A157" w14:textId="1835620A" w:rsidTr="00E57D07">
        <w:tc>
          <w:tcPr>
            <w:tcW w:w="8388" w:type="dxa"/>
            <w:gridSpan w:val="2"/>
          </w:tcPr>
          <w:p w14:paraId="40B0F76A" w14:textId="0FB03DA1" w:rsidR="00C44D82" w:rsidRPr="00D37D39" w:rsidRDefault="00C44D82" w:rsidP="009130B5">
            <w:r w:rsidRPr="00D37D39">
              <w:t xml:space="preserve">10.1 </w:t>
            </w:r>
          </w:p>
          <w:p w14:paraId="6990B61E" w14:textId="77777777" w:rsidR="00774E89" w:rsidRPr="00D37D39" w:rsidRDefault="00774E89" w:rsidP="00C44D82">
            <w:r w:rsidRPr="00D37D39">
              <w:t xml:space="preserve">Read the Government guidance once issued and send to other key partners. </w:t>
            </w:r>
          </w:p>
          <w:p w14:paraId="3B316592" w14:textId="6FA7851F" w:rsidR="00774E89" w:rsidRPr="00D37D39" w:rsidRDefault="00774E89" w:rsidP="00C44D82">
            <w:r w:rsidRPr="00D37D39">
              <w:t xml:space="preserve">Call a </w:t>
            </w:r>
            <w:r w:rsidR="00C44D82" w:rsidRPr="00D37D39">
              <w:t>multi-agency plan</w:t>
            </w:r>
            <w:r w:rsidRPr="00D37D39">
              <w:t xml:space="preserve">ning meeting. </w:t>
            </w:r>
          </w:p>
          <w:p w14:paraId="37BA9F56" w14:textId="711263EF" w:rsidR="00C44D82" w:rsidRPr="00D37D39" w:rsidRDefault="00621C49" w:rsidP="00C44D82">
            <w:r w:rsidRPr="00D37D39">
              <w:t xml:space="preserve">Government guidance may suggest who would contribute to such as plan but I would suggest the following are likely to be on the list: </w:t>
            </w:r>
          </w:p>
          <w:p w14:paraId="50A2B4AA" w14:textId="42B08AC3" w:rsidR="008C4803" w:rsidRPr="00D37D39" w:rsidRDefault="008C4803" w:rsidP="007C6461">
            <w:pPr>
              <w:pStyle w:val="ListParagraph"/>
              <w:numPr>
                <w:ilvl w:val="0"/>
                <w:numId w:val="24"/>
              </w:numPr>
            </w:pPr>
            <w:r w:rsidRPr="00D37D39">
              <w:t xml:space="preserve">Housing Options Service </w:t>
            </w:r>
            <w:r w:rsidR="00B91824" w:rsidRPr="00D37D39">
              <w:t xml:space="preserve">including the lead officer for </w:t>
            </w:r>
            <w:r w:rsidRPr="00D37D39">
              <w:t>rough sleeping</w:t>
            </w:r>
          </w:p>
          <w:p w14:paraId="6141EE8E" w14:textId="3BD7BBBE" w:rsidR="008C4803" w:rsidRPr="00D37D39" w:rsidRDefault="008C4803" w:rsidP="007C6461">
            <w:pPr>
              <w:pStyle w:val="ListParagraph"/>
              <w:numPr>
                <w:ilvl w:val="0"/>
                <w:numId w:val="24"/>
              </w:numPr>
            </w:pPr>
            <w:r w:rsidRPr="00D37D39">
              <w:t xml:space="preserve">Adult Social Care </w:t>
            </w:r>
            <w:r w:rsidR="00621C49" w:rsidRPr="00D37D39">
              <w:t xml:space="preserve"> - including commissioners of supported housing</w:t>
            </w:r>
          </w:p>
          <w:p w14:paraId="1B418BCB" w14:textId="4F39A332" w:rsidR="00C44D82" w:rsidRPr="00D37D39" w:rsidRDefault="00C44D82" w:rsidP="007C6461">
            <w:pPr>
              <w:pStyle w:val="ListParagraph"/>
              <w:numPr>
                <w:ilvl w:val="0"/>
                <w:numId w:val="24"/>
              </w:numPr>
            </w:pPr>
            <w:r w:rsidRPr="00D37D39">
              <w:t>Public Heath England</w:t>
            </w:r>
          </w:p>
          <w:p w14:paraId="61B624AC" w14:textId="5148CEBA" w:rsidR="00C44D82" w:rsidRPr="00D37D39" w:rsidRDefault="00C44D82" w:rsidP="007C6461">
            <w:pPr>
              <w:pStyle w:val="ListParagraph"/>
              <w:numPr>
                <w:ilvl w:val="0"/>
                <w:numId w:val="24"/>
              </w:numPr>
            </w:pPr>
            <w:r w:rsidRPr="00D37D39">
              <w:t xml:space="preserve">Police </w:t>
            </w:r>
          </w:p>
          <w:p w14:paraId="620DCD3A" w14:textId="5198EFFF" w:rsidR="008C4803" w:rsidRPr="00D37D39" w:rsidRDefault="00190C13" w:rsidP="007C6461">
            <w:pPr>
              <w:pStyle w:val="ListParagraph"/>
              <w:numPr>
                <w:ilvl w:val="0"/>
                <w:numId w:val="24"/>
              </w:numPr>
            </w:pPr>
            <w:r w:rsidRPr="00D37D39">
              <w:t>Primary care (i</w:t>
            </w:r>
            <w:r w:rsidR="008C4803" w:rsidRPr="00D37D39">
              <w:t xml:space="preserve">f/as available) </w:t>
            </w:r>
          </w:p>
          <w:p w14:paraId="28256DF0" w14:textId="5D52FCD1" w:rsidR="008C4803" w:rsidRPr="00D37D39" w:rsidRDefault="00190C13" w:rsidP="007C6461">
            <w:pPr>
              <w:pStyle w:val="ListParagraph"/>
              <w:numPr>
                <w:ilvl w:val="0"/>
                <w:numId w:val="24"/>
              </w:numPr>
            </w:pPr>
            <w:r w:rsidRPr="00D37D39">
              <w:t>Hospital (</w:t>
            </w:r>
            <w:r w:rsidR="008C4803" w:rsidRPr="00D37D39">
              <w:t xml:space="preserve">if/as available) </w:t>
            </w:r>
          </w:p>
          <w:p w14:paraId="186F55BF" w14:textId="77777777" w:rsidR="00C44D82" w:rsidRPr="00D37D39" w:rsidRDefault="00C44D82" w:rsidP="007C6461">
            <w:pPr>
              <w:pStyle w:val="ListParagraph"/>
              <w:numPr>
                <w:ilvl w:val="0"/>
                <w:numId w:val="24"/>
              </w:numPr>
            </w:pPr>
            <w:r w:rsidRPr="00D37D39">
              <w:t>Relevant voluntary sector bodies</w:t>
            </w:r>
          </w:p>
          <w:p w14:paraId="43BA4A2B" w14:textId="5CBC38FF" w:rsidR="00C44D82" w:rsidRPr="00D37D39" w:rsidRDefault="00C44D82" w:rsidP="007C6461">
            <w:pPr>
              <w:pStyle w:val="ListParagraph"/>
              <w:numPr>
                <w:ilvl w:val="0"/>
                <w:numId w:val="24"/>
              </w:numPr>
            </w:pPr>
            <w:r w:rsidRPr="00D37D39">
              <w:t>Probation and CRC</w:t>
            </w:r>
          </w:p>
          <w:p w14:paraId="27CB29C2" w14:textId="77777777" w:rsidR="008C4803" w:rsidRPr="00D37D39" w:rsidRDefault="008C4803" w:rsidP="007C6461">
            <w:pPr>
              <w:pStyle w:val="ListParagraph"/>
              <w:numPr>
                <w:ilvl w:val="0"/>
                <w:numId w:val="24"/>
              </w:numPr>
            </w:pPr>
            <w:r w:rsidRPr="00D37D39">
              <w:t xml:space="preserve">RPs </w:t>
            </w:r>
          </w:p>
          <w:p w14:paraId="380DACAD" w14:textId="77777777" w:rsidR="008C4803" w:rsidRPr="00D37D39" w:rsidRDefault="008C4803" w:rsidP="00C44D82"/>
          <w:p w14:paraId="08AAE981" w14:textId="3B587C6C" w:rsidR="00EF2101" w:rsidRPr="00D37D39" w:rsidRDefault="00774E89" w:rsidP="00C44D82">
            <w:r w:rsidRPr="00D37D39">
              <w:t>Urgent d</w:t>
            </w:r>
            <w:r w:rsidR="00C44D82" w:rsidRPr="00D37D39">
              <w:t xml:space="preserve">ecisions will be needed for how accommodation can be provided that </w:t>
            </w:r>
            <w:r w:rsidR="00C44D82" w:rsidRPr="00D37D39">
              <w:lastRenderedPageBreak/>
              <w:t>will keep single people</w:t>
            </w:r>
            <w:r w:rsidRPr="00D37D39">
              <w:t xml:space="preserve"> who are street homeless</w:t>
            </w:r>
            <w:r w:rsidR="00C44D82" w:rsidRPr="00D37D39">
              <w:t xml:space="preserve"> safe, allow them to self-isolate and ensure that no one need to live on the streets with the virus. </w:t>
            </w:r>
          </w:p>
          <w:p w14:paraId="08C5C735" w14:textId="1F2FB1B1" w:rsidR="00774E89" w:rsidRPr="00D37D39" w:rsidRDefault="00774E89" w:rsidP="00C44D82"/>
        </w:tc>
        <w:tc>
          <w:tcPr>
            <w:tcW w:w="1350" w:type="dxa"/>
            <w:gridSpan w:val="2"/>
          </w:tcPr>
          <w:p w14:paraId="2677EE9C" w14:textId="07320EEB" w:rsidR="00EF2101" w:rsidRPr="00D37D39" w:rsidRDefault="00EF2101" w:rsidP="00552FC0">
            <w:pPr>
              <w:ind w:left="360"/>
            </w:pPr>
          </w:p>
        </w:tc>
        <w:tc>
          <w:tcPr>
            <w:tcW w:w="5940" w:type="dxa"/>
          </w:tcPr>
          <w:p w14:paraId="52FED0C7" w14:textId="77777777" w:rsidR="00EF2101" w:rsidRPr="00D37D39" w:rsidRDefault="00EF2101" w:rsidP="00552FC0">
            <w:pPr>
              <w:ind w:left="360"/>
            </w:pPr>
          </w:p>
        </w:tc>
      </w:tr>
      <w:tr w:rsidR="008D2C65" w:rsidRPr="00D37D39" w14:paraId="050414C9" w14:textId="77777777" w:rsidTr="00E57D07">
        <w:tc>
          <w:tcPr>
            <w:tcW w:w="8388" w:type="dxa"/>
            <w:gridSpan w:val="2"/>
          </w:tcPr>
          <w:p w14:paraId="4289B27E" w14:textId="34CD0199" w:rsidR="008D2C65" w:rsidRDefault="008D2C65" w:rsidP="008D2C65">
            <w:pPr>
              <w:rPr>
                <w:b/>
              </w:rPr>
            </w:pPr>
            <w:r w:rsidRPr="008D2C65">
              <w:rPr>
                <w:b/>
              </w:rPr>
              <w:lastRenderedPageBreak/>
              <w:t>10.2</w:t>
            </w:r>
            <w:r>
              <w:t xml:space="preserve"> </w:t>
            </w:r>
            <w:r w:rsidRPr="00EA18D6">
              <w:rPr>
                <w:b/>
              </w:rPr>
              <w:t xml:space="preserve">Add in </w:t>
            </w:r>
            <w:r>
              <w:rPr>
                <w:b/>
              </w:rPr>
              <w:t xml:space="preserve">your </w:t>
            </w:r>
            <w:r w:rsidRPr="00EA18D6">
              <w:rPr>
                <w:b/>
              </w:rPr>
              <w:t xml:space="preserve">local </w:t>
            </w:r>
            <w:r>
              <w:rPr>
                <w:b/>
              </w:rPr>
              <w:t xml:space="preserve">planning </w:t>
            </w:r>
            <w:bookmarkStart w:id="0" w:name="_GoBack"/>
            <w:bookmarkEnd w:id="0"/>
            <w:r w:rsidR="008B5EDD">
              <w:rPr>
                <w:b/>
              </w:rPr>
              <w:t>c</w:t>
            </w:r>
            <w:r>
              <w:rPr>
                <w:b/>
              </w:rPr>
              <w:t xml:space="preserve">heck list  and actions  for  people who are rough sleeping </w:t>
            </w:r>
            <w:r w:rsidRPr="00EA18D6">
              <w:rPr>
                <w:b/>
              </w:rPr>
              <w:t>here</w:t>
            </w:r>
          </w:p>
          <w:p w14:paraId="3791646A" w14:textId="77777777" w:rsidR="00E54861" w:rsidRDefault="00E54861" w:rsidP="008D2C65">
            <w:pPr>
              <w:rPr>
                <w:b/>
              </w:rPr>
            </w:pPr>
          </w:p>
          <w:p w14:paraId="7DBFFF60" w14:textId="12AA04FF" w:rsidR="00E54861" w:rsidRPr="00D37D39" w:rsidRDefault="00E54861" w:rsidP="008D2C65"/>
        </w:tc>
        <w:tc>
          <w:tcPr>
            <w:tcW w:w="1350" w:type="dxa"/>
            <w:gridSpan w:val="2"/>
          </w:tcPr>
          <w:p w14:paraId="49B4EE8D" w14:textId="77777777" w:rsidR="008D2C65" w:rsidRPr="00D37D39" w:rsidRDefault="008D2C65" w:rsidP="00552FC0">
            <w:pPr>
              <w:ind w:left="360"/>
            </w:pPr>
          </w:p>
        </w:tc>
        <w:tc>
          <w:tcPr>
            <w:tcW w:w="5940" w:type="dxa"/>
          </w:tcPr>
          <w:p w14:paraId="3D30679F" w14:textId="77777777" w:rsidR="008D2C65" w:rsidRPr="00D37D39" w:rsidRDefault="008D2C65" w:rsidP="00552FC0">
            <w:pPr>
              <w:ind w:left="360"/>
            </w:pPr>
          </w:p>
        </w:tc>
      </w:tr>
    </w:tbl>
    <w:p w14:paraId="3EA53131" w14:textId="77777777" w:rsidR="00C320B3" w:rsidRPr="00D37D39" w:rsidRDefault="00C320B3" w:rsidP="00552FC0"/>
    <w:sectPr w:rsidR="00C320B3" w:rsidRPr="00D37D39" w:rsidSect="004426AA">
      <w:footerReference w:type="even" r:id="rId13"/>
      <w:footerReference w:type="default" r:id="rId14"/>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96DF4" w14:textId="77777777" w:rsidR="00E770DC" w:rsidRDefault="00E770DC">
      <w:r>
        <w:separator/>
      </w:r>
    </w:p>
  </w:endnote>
  <w:endnote w:type="continuationSeparator" w:id="0">
    <w:p w14:paraId="2B69500F" w14:textId="77777777" w:rsidR="00E770DC" w:rsidRDefault="00E7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CF8A5" w14:textId="77777777" w:rsidR="00EA18D6" w:rsidRDefault="00EA18D6" w:rsidP="00BB2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23BBB599" w14:textId="77777777" w:rsidR="00EA18D6" w:rsidRDefault="00EA18D6" w:rsidP="00BB23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14494" w14:textId="77777777" w:rsidR="00EA18D6" w:rsidRDefault="00EA18D6" w:rsidP="00BB2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EDD">
      <w:rPr>
        <w:rStyle w:val="PageNumber"/>
        <w:noProof/>
      </w:rPr>
      <w:t>21</w:t>
    </w:r>
    <w:r>
      <w:rPr>
        <w:rStyle w:val="PageNumber"/>
      </w:rPr>
      <w:fldChar w:fldCharType="end"/>
    </w:r>
  </w:p>
  <w:p w14:paraId="4CF0E111" w14:textId="77777777" w:rsidR="00EA18D6" w:rsidRDefault="00EA18D6" w:rsidP="00BB23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4918D" w14:textId="77777777" w:rsidR="00E770DC" w:rsidRDefault="00E770DC">
      <w:r>
        <w:separator/>
      </w:r>
    </w:p>
  </w:footnote>
  <w:footnote w:type="continuationSeparator" w:id="0">
    <w:p w14:paraId="5264EDD3" w14:textId="77777777" w:rsidR="00E770DC" w:rsidRDefault="00E770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75"/>
    <w:multiLevelType w:val="hybridMultilevel"/>
    <w:tmpl w:val="3F0C0A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5431E9"/>
    <w:multiLevelType w:val="multilevel"/>
    <w:tmpl w:val="E88262A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E217C28"/>
    <w:multiLevelType w:val="hybridMultilevel"/>
    <w:tmpl w:val="CDF4A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908F9"/>
    <w:multiLevelType w:val="hybridMultilevel"/>
    <w:tmpl w:val="D822407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F268B7"/>
    <w:multiLevelType w:val="hybridMultilevel"/>
    <w:tmpl w:val="EB687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62685"/>
    <w:multiLevelType w:val="hybridMultilevel"/>
    <w:tmpl w:val="E868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40EC6"/>
    <w:multiLevelType w:val="multilevel"/>
    <w:tmpl w:val="D34CB0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E10372B"/>
    <w:multiLevelType w:val="multilevel"/>
    <w:tmpl w:val="4D4A97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0E72F7D"/>
    <w:multiLevelType w:val="hybridMultilevel"/>
    <w:tmpl w:val="321A89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EF384C"/>
    <w:multiLevelType w:val="hybridMultilevel"/>
    <w:tmpl w:val="F79C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F6B6A"/>
    <w:multiLevelType w:val="hybridMultilevel"/>
    <w:tmpl w:val="FA565218"/>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15943"/>
    <w:multiLevelType w:val="hybridMultilevel"/>
    <w:tmpl w:val="3E9675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C04552"/>
    <w:multiLevelType w:val="hybridMultilevel"/>
    <w:tmpl w:val="6722184C"/>
    <w:lvl w:ilvl="0" w:tplc="87B8134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DE0C95"/>
    <w:multiLevelType w:val="hybridMultilevel"/>
    <w:tmpl w:val="B2CCE95E"/>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D06485"/>
    <w:multiLevelType w:val="multilevel"/>
    <w:tmpl w:val="1714CF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B23108A"/>
    <w:multiLevelType w:val="hybridMultilevel"/>
    <w:tmpl w:val="7B92F69A"/>
    <w:lvl w:ilvl="0" w:tplc="04090017">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AD3821"/>
    <w:multiLevelType w:val="multilevel"/>
    <w:tmpl w:val="F47A94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EDA1AE7"/>
    <w:multiLevelType w:val="multilevel"/>
    <w:tmpl w:val="7E10B2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CF95323"/>
    <w:multiLevelType w:val="hybridMultilevel"/>
    <w:tmpl w:val="599075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347DB3"/>
    <w:multiLevelType w:val="multilevel"/>
    <w:tmpl w:val="23560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82E4161"/>
    <w:multiLevelType w:val="multilevel"/>
    <w:tmpl w:val="D7E407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AF850FB"/>
    <w:multiLevelType w:val="multilevel"/>
    <w:tmpl w:val="ED8A74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D7C4F62"/>
    <w:multiLevelType w:val="multilevel"/>
    <w:tmpl w:val="434AD1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D9D41E1"/>
    <w:multiLevelType w:val="hybridMultilevel"/>
    <w:tmpl w:val="85B04A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0"/>
  </w:num>
  <w:num w:numId="4">
    <w:abstractNumId w:val="18"/>
  </w:num>
  <w:num w:numId="5">
    <w:abstractNumId w:val="13"/>
  </w:num>
  <w:num w:numId="6">
    <w:abstractNumId w:val="11"/>
  </w:num>
  <w:num w:numId="7">
    <w:abstractNumId w:val="3"/>
  </w:num>
  <w:num w:numId="8">
    <w:abstractNumId w:val="4"/>
  </w:num>
  <w:num w:numId="9">
    <w:abstractNumId w:val="23"/>
  </w:num>
  <w:num w:numId="10">
    <w:abstractNumId w:val="10"/>
  </w:num>
  <w:num w:numId="11">
    <w:abstractNumId w:val="16"/>
  </w:num>
  <w:num w:numId="12">
    <w:abstractNumId w:val="21"/>
  </w:num>
  <w:num w:numId="13">
    <w:abstractNumId w:val="1"/>
  </w:num>
  <w:num w:numId="14">
    <w:abstractNumId w:val="19"/>
  </w:num>
  <w:num w:numId="15">
    <w:abstractNumId w:val="22"/>
  </w:num>
  <w:num w:numId="16">
    <w:abstractNumId w:val="20"/>
  </w:num>
  <w:num w:numId="17">
    <w:abstractNumId w:val="6"/>
  </w:num>
  <w:num w:numId="18">
    <w:abstractNumId w:val="12"/>
  </w:num>
  <w:num w:numId="19">
    <w:abstractNumId w:val="2"/>
  </w:num>
  <w:num w:numId="20">
    <w:abstractNumId w:val="14"/>
  </w:num>
  <w:num w:numId="21">
    <w:abstractNumId w:val="17"/>
  </w:num>
  <w:num w:numId="22">
    <w:abstractNumId w:val="7"/>
  </w:num>
  <w:num w:numId="23">
    <w:abstractNumId w:val="5"/>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C0"/>
    <w:rsid w:val="00013279"/>
    <w:rsid w:val="00022EA6"/>
    <w:rsid w:val="00025753"/>
    <w:rsid w:val="0005206C"/>
    <w:rsid w:val="000855FC"/>
    <w:rsid w:val="000863A6"/>
    <w:rsid w:val="000A31C9"/>
    <w:rsid w:val="000B761A"/>
    <w:rsid w:val="000C6439"/>
    <w:rsid w:val="000E4143"/>
    <w:rsid w:val="00100B6B"/>
    <w:rsid w:val="0010478C"/>
    <w:rsid w:val="00125CE0"/>
    <w:rsid w:val="00167BD0"/>
    <w:rsid w:val="001708DF"/>
    <w:rsid w:val="00190C13"/>
    <w:rsid w:val="001B3E77"/>
    <w:rsid w:val="001B50E3"/>
    <w:rsid w:val="001C3097"/>
    <w:rsid w:val="001D3263"/>
    <w:rsid w:val="0020099F"/>
    <w:rsid w:val="00202806"/>
    <w:rsid w:val="0021013F"/>
    <w:rsid w:val="00231C6E"/>
    <w:rsid w:val="0023736E"/>
    <w:rsid w:val="002427BA"/>
    <w:rsid w:val="00247D20"/>
    <w:rsid w:val="002758FF"/>
    <w:rsid w:val="0028224A"/>
    <w:rsid w:val="002910E9"/>
    <w:rsid w:val="00295E66"/>
    <w:rsid w:val="002A2789"/>
    <w:rsid w:val="002B576B"/>
    <w:rsid w:val="002C4643"/>
    <w:rsid w:val="002D3E4D"/>
    <w:rsid w:val="002E0DD5"/>
    <w:rsid w:val="002F60CF"/>
    <w:rsid w:val="0030260D"/>
    <w:rsid w:val="003103A4"/>
    <w:rsid w:val="003350A5"/>
    <w:rsid w:val="003404EB"/>
    <w:rsid w:val="0034770D"/>
    <w:rsid w:val="003903A4"/>
    <w:rsid w:val="003D2075"/>
    <w:rsid w:val="003D2A2E"/>
    <w:rsid w:val="003D35DB"/>
    <w:rsid w:val="003F3C0F"/>
    <w:rsid w:val="00401BE5"/>
    <w:rsid w:val="00406844"/>
    <w:rsid w:val="0043571A"/>
    <w:rsid w:val="00440713"/>
    <w:rsid w:val="004426AA"/>
    <w:rsid w:val="00445A93"/>
    <w:rsid w:val="00465B5D"/>
    <w:rsid w:val="00472716"/>
    <w:rsid w:val="0047295C"/>
    <w:rsid w:val="00475840"/>
    <w:rsid w:val="00491DE1"/>
    <w:rsid w:val="004F1C97"/>
    <w:rsid w:val="004F70B9"/>
    <w:rsid w:val="00534939"/>
    <w:rsid w:val="00543877"/>
    <w:rsid w:val="00546509"/>
    <w:rsid w:val="00552FC0"/>
    <w:rsid w:val="005550FA"/>
    <w:rsid w:val="005B0759"/>
    <w:rsid w:val="005B5B67"/>
    <w:rsid w:val="005C0B53"/>
    <w:rsid w:val="00621C49"/>
    <w:rsid w:val="00630189"/>
    <w:rsid w:val="00652206"/>
    <w:rsid w:val="00656AE1"/>
    <w:rsid w:val="006705D0"/>
    <w:rsid w:val="006765BC"/>
    <w:rsid w:val="00681D75"/>
    <w:rsid w:val="006949F4"/>
    <w:rsid w:val="006F0A85"/>
    <w:rsid w:val="007027E0"/>
    <w:rsid w:val="00722377"/>
    <w:rsid w:val="0072315D"/>
    <w:rsid w:val="00725A48"/>
    <w:rsid w:val="00765936"/>
    <w:rsid w:val="00774E89"/>
    <w:rsid w:val="0079080B"/>
    <w:rsid w:val="007A73A7"/>
    <w:rsid w:val="007C25A7"/>
    <w:rsid w:val="007C6461"/>
    <w:rsid w:val="007E6D3F"/>
    <w:rsid w:val="008148E3"/>
    <w:rsid w:val="008314A5"/>
    <w:rsid w:val="00833ABC"/>
    <w:rsid w:val="00845D7C"/>
    <w:rsid w:val="008529A4"/>
    <w:rsid w:val="008772C2"/>
    <w:rsid w:val="00895C22"/>
    <w:rsid w:val="008A63B7"/>
    <w:rsid w:val="008B5EDD"/>
    <w:rsid w:val="008C3376"/>
    <w:rsid w:val="008C4803"/>
    <w:rsid w:val="008D2C65"/>
    <w:rsid w:val="008F70D4"/>
    <w:rsid w:val="0090329F"/>
    <w:rsid w:val="009130B5"/>
    <w:rsid w:val="0093532E"/>
    <w:rsid w:val="00943C7B"/>
    <w:rsid w:val="00955B38"/>
    <w:rsid w:val="009E785E"/>
    <w:rsid w:val="00A5729D"/>
    <w:rsid w:val="00A75CE6"/>
    <w:rsid w:val="00AA5C50"/>
    <w:rsid w:val="00AA7DCD"/>
    <w:rsid w:val="00AC6712"/>
    <w:rsid w:val="00B25E11"/>
    <w:rsid w:val="00B34F35"/>
    <w:rsid w:val="00B50D5A"/>
    <w:rsid w:val="00B559CF"/>
    <w:rsid w:val="00B81218"/>
    <w:rsid w:val="00B8580B"/>
    <w:rsid w:val="00B91824"/>
    <w:rsid w:val="00B95C99"/>
    <w:rsid w:val="00BB23AC"/>
    <w:rsid w:val="00BB3D50"/>
    <w:rsid w:val="00BC40EE"/>
    <w:rsid w:val="00BC522F"/>
    <w:rsid w:val="00BC5F89"/>
    <w:rsid w:val="00BD5C2C"/>
    <w:rsid w:val="00BE1E26"/>
    <w:rsid w:val="00BE27C2"/>
    <w:rsid w:val="00BF1F75"/>
    <w:rsid w:val="00C141F8"/>
    <w:rsid w:val="00C26610"/>
    <w:rsid w:val="00C320B3"/>
    <w:rsid w:val="00C440EE"/>
    <w:rsid w:val="00C44D82"/>
    <w:rsid w:val="00C510D4"/>
    <w:rsid w:val="00C52669"/>
    <w:rsid w:val="00C61455"/>
    <w:rsid w:val="00C64E1E"/>
    <w:rsid w:val="00C64ED0"/>
    <w:rsid w:val="00C94A83"/>
    <w:rsid w:val="00CB19F5"/>
    <w:rsid w:val="00CD3149"/>
    <w:rsid w:val="00D37D39"/>
    <w:rsid w:val="00D46DC3"/>
    <w:rsid w:val="00D51524"/>
    <w:rsid w:val="00D643EA"/>
    <w:rsid w:val="00D775C3"/>
    <w:rsid w:val="00D81C33"/>
    <w:rsid w:val="00D86EBA"/>
    <w:rsid w:val="00D90436"/>
    <w:rsid w:val="00DA6EE2"/>
    <w:rsid w:val="00DB1257"/>
    <w:rsid w:val="00DB5A41"/>
    <w:rsid w:val="00DC249D"/>
    <w:rsid w:val="00DE0A72"/>
    <w:rsid w:val="00DE5582"/>
    <w:rsid w:val="00DF320B"/>
    <w:rsid w:val="00E24853"/>
    <w:rsid w:val="00E54519"/>
    <w:rsid w:val="00E54861"/>
    <w:rsid w:val="00E57D07"/>
    <w:rsid w:val="00E62E02"/>
    <w:rsid w:val="00E770DC"/>
    <w:rsid w:val="00E848B5"/>
    <w:rsid w:val="00EA18D6"/>
    <w:rsid w:val="00EC44FE"/>
    <w:rsid w:val="00EF2101"/>
    <w:rsid w:val="00F02DB7"/>
    <w:rsid w:val="00F241A4"/>
    <w:rsid w:val="00F341C5"/>
    <w:rsid w:val="00F34D03"/>
    <w:rsid w:val="00F3663B"/>
    <w:rsid w:val="00F618B4"/>
    <w:rsid w:val="00F71DB9"/>
    <w:rsid w:val="00F731CC"/>
    <w:rsid w:val="00FC539F"/>
    <w:rsid w:val="00FC72C2"/>
    <w:rsid w:val="00FE1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A9C9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2FC0"/>
    <w:pPr>
      <w:tabs>
        <w:tab w:val="center" w:pos="4320"/>
        <w:tab w:val="right" w:pos="8640"/>
      </w:tabs>
    </w:pPr>
  </w:style>
  <w:style w:type="character" w:customStyle="1" w:styleId="FooterChar">
    <w:name w:val="Footer Char"/>
    <w:basedOn w:val="DefaultParagraphFont"/>
    <w:link w:val="Footer"/>
    <w:uiPriority w:val="99"/>
    <w:rsid w:val="00552FC0"/>
  </w:style>
  <w:style w:type="character" w:styleId="PageNumber">
    <w:name w:val="page number"/>
    <w:basedOn w:val="DefaultParagraphFont"/>
    <w:uiPriority w:val="99"/>
    <w:semiHidden/>
    <w:unhideWhenUsed/>
    <w:rsid w:val="00552FC0"/>
  </w:style>
  <w:style w:type="table" w:styleId="TableGrid">
    <w:name w:val="Table Grid"/>
    <w:basedOn w:val="TableNormal"/>
    <w:uiPriority w:val="59"/>
    <w:rsid w:val="005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2FC0"/>
    <w:pPr>
      <w:ind w:left="720"/>
      <w:contextualSpacing/>
    </w:pPr>
  </w:style>
  <w:style w:type="character" w:styleId="Hyperlink">
    <w:name w:val="Hyperlink"/>
    <w:basedOn w:val="DefaultParagraphFont"/>
    <w:uiPriority w:val="99"/>
    <w:unhideWhenUsed/>
    <w:rsid w:val="00E2485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2FC0"/>
    <w:pPr>
      <w:tabs>
        <w:tab w:val="center" w:pos="4320"/>
        <w:tab w:val="right" w:pos="8640"/>
      </w:tabs>
    </w:pPr>
  </w:style>
  <w:style w:type="character" w:customStyle="1" w:styleId="FooterChar">
    <w:name w:val="Footer Char"/>
    <w:basedOn w:val="DefaultParagraphFont"/>
    <w:link w:val="Footer"/>
    <w:uiPriority w:val="99"/>
    <w:rsid w:val="00552FC0"/>
  </w:style>
  <w:style w:type="character" w:styleId="PageNumber">
    <w:name w:val="page number"/>
    <w:basedOn w:val="DefaultParagraphFont"/>
    <w:uiPriority w:val="99"/>
    <w:semiHidden/>
    <w:unhideWhenUsed/>
    <w:rsid w:val="00552FC0"/>
  </w:style>
  <w:style w:type="table" w:styleId="TableGrid">
    <w:name w:val="Table Grid"/>
    <w:basedOn w:val="TableNormal"/>
    <w:uiPriority w:val="59"/>
    <w:rsid w:val="005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2FC0"/>
    <w:pPr>
      <w:ind w:left="720"/>
      <w:contextualSpacing/>
    </w:pPr>
  </w:style>
  <w:style w:type="character" w:styleId="Hyperlink">
    <w:name w:val="Hyperlink"/>
    <w:basedOn w:val="DefaultParagraphFont"/>
    <w:uiPriority w:val="99"/>
    <w:unhideWhenUsed/>
    <w:rsid w:val="00E248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omeless.org.uk/connect/blogs/2020/mar/05/covid-19-coronavirus-outbreak" TargetMode="External"/><Relationship Id="rId12" Type="http://schemas.openxmlformats.org/officeDocument/2006/relationships/hyperlink" Target="https://www.pathway.org.uk/news/press-releases/"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AST@communities.gov.uk" TargetMode="External"/><Relationship Id="rId10" Type="http://schemas.openxmlformats.org/officeDocument/2006/relationships/hyperlink" Target="mailto:andygalehousing@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187689-A79D-0E42-82D7-51272A34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5639</Words>
  <Characters>32143</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Gale</dc:creator>
  <cp:keywords/>
  <dc:description/>
  <cp:lastModifiedBy>Andrew Gale</cp:lastModifiedBy>
  <cp:revision>4</cp:revision>
  <dcterms:created xsi:type="dcterms:W3CDTF">2020-03-10T21:10:00Z</dcterms:created>
  <dcterms:modified xsi:type="dcterms:W3CDTF">2020-03-10T21:11:00Z</dcterms:modified>
</cp:coreProperties>
</file>